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C2390" w14:textId="77777777" w:rsidR="009D011D" w:rsidRPr="006507AA" w:rsidRDefault="009D011D" w:rsidP="009D011D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Cs w:val="24"/>
          <w:lang w:eastAsia="en-US"/>
        </w:rPr>
      </w:pPr>
      <w:r w:rsidRPr="006507AA">
        <w:rPr>
          <w:rFonts w:eastAsia="Calibri"/>
          <w:b/>
          <w:bCs/>
          <w:szCs w:val="24"/>
          <w:lang w:eastAsia="en-US"/>
        </w:rPr>
        <w:t>ŠIAULIŲ MIESTO MAUDYKLŲ, TEIKTŲ EUROPOS KOMISIJAI METINĖSE ATASKAITOSE, VANDENS KOKYBĖS ĮVERTINIMAS</w:t>
      </w:r>
    </w:p>
    <w:p w14:paraId="21DD558F" w14:textId="77777777" w:rsidR="009D011D" w:rsidRDefault="009D011D" w:rsidP="009D011D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szCs w:val="24"/>
          <w:lang w:eastAsia="en-US"/>
        </w:rPr>
      </w:pPr>
    </w:p>
    <w:p w14:paraId="4328075F" w14:textId="77777777" w:rsidR="009D011D" w:rsidRDefault="009D011D" w:rsidP="009D011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Atsižvelgiant į Europos Parlamento ir Tarybos direktyvos </w:t>
      </w:r>
      <w:bookmarkStart w:id="0" w:name="_Hlk45806066"/>
      <w:r>
        <w:rPr>
          <w:rFonts w:eastAsia="Calibri"/>
          <w:szCs w:val="24"/>
          <w:lang w:eastAsia="en-US"/>
        </w:rPr>
        <w:t xml:space="preserve">2006/7/EB </w:t>
      </w:r>
      <w:bookmarkEnd w:id="0"/>
      <w:r>
        <w:rPr>
          <w:rFonts w:eastAsia="Calibri"/>
          <w:szCs w:val="24"/>
          <w:lang w:eastAsia="en-US"/>
        </w:rPr>
        <w:t>4 straipsnio nuostatas, maudyklų vandens kokybė vertinama kiekviename paplūdimyje, pasibaigus maudymosi sezonui ir remiantis maudyklų vandens kokybės duomenimis, surinktais per einamąjį ir tris ankstesnius sezonus.</w:t>
      </w:r>
    </w:p>
    <w:p w14:paraId="71AF98BB" w14:textId="77777777" w:rsidR="009D011D" w:rsidRDefault="009D011D" w:rsidP="009D011D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Maudyklų vandens kokybės vertinimas atliekamas remiantis dviejų mikrobiologinių parametrų (žarninių enterokokų ir žarninių lazdelių (</w:t>
      </w:r>
      <w:r>
        <w:rPr>
          <w:rFonts w:eastAsia="Calibri"/>
          <w:i/>
          <w:iCs/>
          <w:szCs w:val="24"/>
          <w:lang w:eastAsia="en-US"/>
        </w:rPr>
        <w:t>E.coli</w:t>
      </w:r>
      <w:r>
        <w:rPr>
          <w:rFonts w:eastAsia="Calibri"/>
          <w:szCs w:val="24"/>
          <w:lang w:eastAsia="en-US"/>
        </w:rPr>
        <w:t>)) duomenų rinkiniu, kurį sudaro stebėsenos duomenys. Vandens kokybės duomenų rinkinį sudaro ne mažiau kaip 16 mėginių.</w:t>
      </w:r>
    </w:p>
    <w:p w14:paraId="78833A3D" w14:textId="77777777" w:rsidR="009D011D" w:rsidRDefault="009D011D" w:rsidP="009D011D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Mikrobiologiniai parametrai ir jų vertės </w:t>
      </w:r>
      <w:r w:rsidRPr="003E5423">
        <w:t>paviršinio vandens telkinių</w:t>
      </w:r>
      <w:r w:rsidRPr="00CC5A40">
        <w:rPr>
          <w:b/>
        </w:rPr>
        <w:t xml:space="preserve"> </w:t>
      </w:r>
      <w:r>
        <w:rPr>
          <w:rFonts w:eastAsia="Calibri"/>
          <w:szCs w:val="24"/>
          <w:lang w:eastAsia="en-US"/>
        </w:rPr>
        <w:t>(ežerų, upių, tvenkinių, karjerų, užtvankų) maudyklų vandens kokybei vertinti yra pateikti 1 lentelėje.</w:t>
      </w:r>
    </w:p>
    <w:p w14:paraId="5D5E1D2F" w14:textId="77777777" w:rsidR="009D011D" w:rsidRDefault="009D011D" w:rsidP="009D011D">
      <w:pPr>
        <w:spacing w:after="0" w:line="240" w:lineRule="auto"/>
        <w:jc w:val="right"/>
      </w:pPr>
      <w:r w:rsidRPr="0003722E">
        <w:rPr>
          <w:rFonts w:eastAsia="Calibri"/>
          <w:b/>
          <w:szCs w:val="24"/>
          <w:lang w:eastAsia="en-US"/>
        </w:rPr>
        <w:t>1 lentelė</w:t>
      </w:r>
      <w:r w:rsidRPr="0003722E">
        <w:rPr>
          <w:b/>
        </w:rPr>
        <w:t>.</w:t>
      </w:r>
      <w:r>
        <w:rPr>
          <w:b/>
          <w:szCs w:val="24"/>
        </w:rPr>
        <w:t xml:space="preserve"> </w:t>
      </w:r>
      <w:r w:rsidRPr="00CC5A40">
        <w:rPr>
          <w:b/>
        </w:rPr>
        <w:t>Paviršinio vandens telkinių (ežerų, upių, tvenkinių, karjerų, užtvankų) maudyklų vandens kokybės mikrobiologiniai parametrai ir jų vertės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2"/>
        <w:gridCol w:w="1253"/>
        <w:gridCol w:w="986"/>
        <w:gridCol w:w="1463"/>
        <w:gridCol w:w="1818"/>
      </w:tblGrid>
      <w:tr w:rsidR="009D011D" w:rsidRPr="0094725F" w14:paraId="2F6D03A8" w14:textId="77777777" w:rsidTr="0018518F">
        <w:tc>
          <w:tcPr>
            <w:tcW w:w="4611" w:type="dxa"/>
          </w:tcPr>
          <w:p w14:paraId="7E928AFB" w14:textId="77777777" w:rsidR="009D011D" w:rsidRPr="0094725F" w:rsidRDefault="009D011D" w:rsidP="0018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725F">
              <w:rPr>
                <w:rFonts w:eastAsia="Calibri"/>
                <w:b/>
                <w:sz w:val="22"/>
                <w:szCs w:val="24"/>
                <w:lang w:eastAsia="en-US"/>
              </w:rPr>
              <w:t>Vandens kokybės parametrai</w:t>
            </w:r>
          </w:p>
          <w:p w14:paraId="56EAC980" w14:textId="77777777" w:rsidR="009D011D" w:rsidRPr="0094725F" w:rsidRDefault="009D011D" w:rsidP="0018518F">
            <w:pPr>
              <w:spacing w:after="0"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1272" w:type="dxa"/>
          </w:tcPr>
          <w:p w14:paraId="08411955" w14:textId="77777777" w:rsidR="009D011D" w:rsidRPr="0094725F" w:rsidRDefault="009D011D" w:rsidP="0018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94725F">
              <w:rPr>
                <w:rFonts w:eastAsia="Calibri"/>
                <w:b/>
                <w:sz w:val="22"/>
                <w:szCs w:val="24"/>
                <w:lang w:eastAsia="en-US"/>
              </w:rPr>
              <w:t>Puiki kokybė</w:t>
            </w:r>
          </w:p>
        </w:tc>
        <w:tc>
          <w:tcPr>
            <w:tcW w:w="991" w:type="dxa"/>
          </w:tcPr>
          <w:p w14:paraId="44757F96" w14:textId="77777777" w:rsidR="009D011D" w:rsidRPr="0094725F" w:rsidRDefault="009D011D" w:rsidP="0018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94725F">
              <w:rPr>
                <w:rFonts w:eastAsia="Calibri"/>
                <w:b/>
                <w:sz w:val="22"/>
                <w:szCs w:val="24"/>
                <w:lang w:eastAsia="en-US"/>
              </w:rPr>
              <w:t>Gera kokybė</w:t>
            </w:r>
          </w:p>
        </w:tc>
        <w:tc>
          <w:tcPr>
            <w:tcW w:w="1463" w:type="dxa"/>
          </w:tcPr>
          <w:p w14:paraId="6AAC6FB0" w14:textId="77777777" w:rsidR="009D011D" w:rsidRPr="0094725F" w:rsidRDefault="009D011D" w:rsidP="0018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94725F">
              <w:rPr>
                <w:rFonts w:eastAsia="Calibri"/>
                <w:b/>
                <w:sz w:val="22"/>
                <w:szCs w:val="24"/>
                <w:lang w:eastAsia="en-US"/>
              </w:rPr>
              <w:t>Patenkinama kokybė</w:t>
            </w:r>
          </w:p>
        </w:tc>
        <w:tc>
          <w:tcPr>
            <w:tcW w:w="1851" w:type="dxa"/>
          </w:tcPr>
          <w:p w14:paraId="744596BD" w14:textId="77777777" w:rsidR="009D011D" w:rsidRPr="0094725F" w:rsidRDefault="009D011D" w:rsidP="0018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725F">
              <w:rPr>
                <w:rFonts w:eastAsia="Calibri"/>
                <w:b/>
                <w:sz w:val="22"/>
                <w:szCs w:val="24"/>
                <w:lang w:eastAsia="en-US"/>
              </w:rPr>
              <w:t>Analizės metodas</w:t>
            </w:r>
          </w:p>
          <w:p w14:paraId="2CB4CEC4" w14:textId="77777777" w:rsidR="009D011D" w:rsidRPr="0094725F" w:rsidRDefault="009D011D" w:rsidP="0018518F">
            <w:pPr>
              <w:spacing w:after="0" w:line="360" w:lineRule="auto"/>
              <w:jc w:val="center"/>
              <w:rPr>
                <w:b/>
                <w:sz w:val="22"/>
              </w:rPr>
            </w:pPr>
          </w:p>
        </w:tc>
      </w:tr>
      <w:tr w:rsidR="009D011D" w:rsidRPr="0094725F" w14:paraId="6A1A38B6" w14:textId="77777777" w:rsidTr="0018518F">
        <w:tc>
          <w:tcPr>
            <w:tcW w:w="4611" w:type="dxa"/>
          </w:tcPr>
          <w:p w14:paraId="0431FE54" w14:textId="77777777" w:rsidR="009D011D" w:rsidRPr="0094725F" w:rsidRDefault="009D011D" w:rsidP="0018518F">
            <w:pPr>
              <w:spacing w:after="0" w:line="360" w:lineRule="auto"/>
              <w:jc w:val="center"/>
              <w:rPr>
                <w:sz w:val="22"/>
              </w:rPr>
            </w:pPr>
            <w:r w:rsidRPr="0094725F">
              <w:rPr>
                <w:sz w:val="22"/>
              </w:rPr>
              <w:t>A</w:t>
            </w:r>
          </w:p>
        </w:tc>
        <w:tc>
          <w:tcPr>
            <w:tcW w:w="1272" w:type="dxa"/>
          </w:tcPr>
          <w:p w14:paraId="0CF69C22" w14:textId="77777777" w:rsidR="009D011D" w:rsidRPr="0094725F" w:rsidRDefault="009D011D" w:rsidP="0018518F">
            <w:pPr>
              <w:spacing w:after="0" w:line="360" w:lineRule="auto"/>
              <w:jc w:val="center"/>
              <w:rPr>
                <w:sz w:val="22"/>
              </w:rPr>
            </w:pPr>
            <w:r w:rsidRPr="0094725F">
              <w:rPr>
                <w:sz w:val="22"/>
              </w:rPr>
              <w:t>B</w:t>
            </w:r>
          </w:p>
        </w:tc>
        <w:tc>
          <w:tcPr>
            <w:tcW w:w="991" w:type="dxa"/>
          </w:tcPr>
          <w:p w14:paraId="6BD07FFE" w14:textId="77777777" w:rsidR="009D011D" w:rsidRPr="0094725F" w:rsidRDefault="009D011D" w:rsidP="0018518F">
            <w:pPr>
              <w:spacing w:after="0" w:line="360" w:lineRule="auto"/>
              <w:jc w:val="center"/>
              <w:rPr>
                <w:sz w:val="22"/>
              </w:rPr>
            </w:pPr>
            <w:r w:rsidRPr="0094725F">
              <w:rPr>
                <w:sz w:val="22"/>
              </w:rPr>
              <w:t>C</w:t>
            </w:r>
          </w:p>
        </w:tc>
        <w:tc>
          <w:tcPr>
            <w:tcW w:w="1463" w:type="dxa"/>
          </w:tcPr>
          <w:p w14:paraId="38CB2397" w14:textId="77777777" w:rsidR="009D011D" w:rsidRPr="0094725F" w:rsidRDefault="009D011D" w:rsidP="0018518F">
            <w:pPr>
              <w:spacing w:after="0" w:line="360" w:lineRule="auto"/>
              <w:jc w:val="center"/>
              <w:rPr>
                <w:sz w:val="22"/>
              </w:rPr>
            </w:pPr>
            <w:r w:rsidRPr="0094725F">
              <w:rPr>
                <w:sz w:val="22"/>
              </w:rPr>
              <w:t>D</w:t>
            </w:r>
          </w:p>
        </w:tc>
        <w:tc>
          <w:tcPr>
            <w:tcW w:w="1851" w:type="dxa"/>
          </w:tcPr>
          <w:p w14:paraId="64213C7B" w14:textId="77777777" w:rsidR="009D011D" w:rsidRPr="0094725F" w:rsidRDefault="009D011D" w:rsidP="0018518F">
            <w:pPr>
              <w:spacing w:after="0" w:line="360" w:lineRule="auto"/>
              <w:jc w:val="center"/>
              <w:rPr>
                <w:sz w:val="22"/>
              </w:rPr>
            </w:pPr>
            <w:r w:rsidRPr="0094725F">
              <w:rPr>
                <w:sz w:val="22"/>
              </w:rPr>
              <w:t>E</w:t>
            </w:r>
          </w:p>
        </w:tc>
      </w:tr>
      <w:tr w:rsidR="009D011D" w:rsidRPr="0094725F" w14:paraId="3CFEB3E1" w14:textId="77777777" w:rsidTr="0018518F">
        <w:trPr>
          <w:trHeight w:val="940"/>
        </w:trPr>
        <w:tc>
          <w:tcPr>
            <w:tcW w:w="4611" w:type="dxa"/>
          </w:tcPr>
          <w:p w14:paraId="0AFE8BE4" w14:textId="77777777" w:rsidR="009D011D" w:rsidRPr="0094725F" w:rsidRDefault="009D011D" w:rsidP="0018518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94725F">
              <w:rPr>
                <w:rFonts w:eastAsia="Calibri"/>
                <w:sz w:val="22"/>
                <w:szCs w:val="24"/>
                <w:lang w:eastAsia="en-US"/>
              </w:rPr>
              <w:t>1. Žarninių enterokokų (</w:t>
            </w:r>
            <w:r w:rsidRPr="0094725F">
              <w:rPr>
                <w:rFonts w:eastAsia="Calibri"/>
                <w:i/>
                <w:iCs/>
                <w:sz w:val="22"/>
                <w:szCs w:val="24"/>
                <w:lang w:eastAsia="en-US"/>
              </w:rPr>
              <w:t xml:space="preserve">Intestinal Enterococci) </w:t>
            </w:r>
            <w:r w:rsidRPr="0094725F">
              <w:rPr>
                <w:rFonts w:eastAsia="Calibri"/>
                <w:sz w:val="22"/>
                <w:szCs w:val="24"/>
                <w:lang w:eastAsia="en-US"/>
              </w:rPr>
              <w:t>kolonijas sudarančių vienetų skaičius 100 ml, ne daugiau kaip</w:t>
            </w:r>
          </w:p>
        </w:tc>
        <w:tc>
          <w:tcPr>
            <w:tcW w:w="1272" w:type="dxa"/>
          </w:tcPr>
          <w:p w14:paraId="62496146" w14:textId="77777777" w:rsidR="009D011D" w:rsidRPr="0094725F" w:rsidRDefault="009D011D" w:rsidP="0018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725F">
              <w:rPr>
                <w:rFonts w:eastAsia="Calibri"/>
                <w:sz w:val="22"/>
                <w:szCs w:val="24"/>
                <w:lang w:eastAsia="en-US"/>
              </w:rPr>
              <w:t>200(*)</w:t>
            </w:r>
          </w:p>
          <w:p w14:paraId="3425A428" w14:textId="77777777" w:rsidR="009D011D" w:rsidRPr="0094725F" w:rsidRDefault="009D011D" w:rsidP="0018518F">
            <w:pPr>
              <w:spacing w:after="0" w:line="360" w:lineRule="auto"/>
              <w:jc w:val="center"/>
              <w:rPr>
                <w:sz w:val="22"/>
              </w:rPr>
            </w:pPr>
          </w:p>
        </w:tc>
        <w:tc>
          <w:tcPr>
            <w:tcW w:w="991" w:type="dxa"/>
          </w:tcPr>
          <w:p w14:paraId="23175153" w14:textId="77777777" w:rsidR="009D011D" w:rsidRPr="0094725F" w:rsidRDefault="009D011D" w:rsidP="0018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725F">
              <w:rPr>
                <w:rFonts w:eastAsia="Calibri"/>
                <w:sz w:val="22"/>
                <w:szCs w:val="24"/>
                <w:lang w:eastAsia="en-US"/>
              </w:rPr>
              <w:t>400(*)</w:t>
            </w:r>
          </w:p>
          <w:p w14:paraId="509798DF" w14:textId="77777777" w:rsidR="009D011D" w:rsidRPr="0094725F" w:rsidRDefault="009D011D" w:rsidP="0018518F">
            <w:pPr>
              <w:spacing w:after="0" w:line="360" w:lineRule="auto"/>
              <w:jc w:val="center"/>
              <w:rPr>
                <w:sz w:val="22"/>
              </w:rPr>
            </w:pPr>
          </w:p>
        </w:tc>
        <w:tc>
          <w:tcPr>
            <w:tcW w:w="1463" w:type="dxa"/>
          </w:tcPr>
          <w:p w14:paraId="62D073EF" w14:textId="77777777" w:rsidR="009D011D" w:rsidRPr="0094725F" w:rsidRDefault="009D011D" w:rsidP="0018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725F">
              <w:rPr>
                <w:rFonts w:eastAsia="Calibri"/>
                <w:sz w:val="22"/>
                <w:szCs w:val="24"/>
                <w:lang w:eastAsia="en-US"/>
              </w:rPr>
              <w:t>330(**)</w:t>
            </w:r>
          </w:p>
          <w:p w14:paraId="71FC7841" w14:textId="77777777" w:rsidR="009D011D" w:rsidRPr="0094725F" w:rsidRDefault="009D011D" w:rsidP="0018518F">
            <w:pPr>
              <w:spacing w:after="0" w:line="360" w:lineRule="auto"/>
              <w:jc w:val="center"/>
              <w:rPr>
                <w:sz w:val="22"/>
              </w:rPr>
            </w:pPr>
          </w:p>
        </w:tc>
        <w:tc>
          <w:tcPr>
            <w:tcW w:w="1851" w:type="dxa"/>
          </w:tcPr>
          <w:p w14:paraId="7D9E4D0C" w14:textId="77777777" w:rsidR="009D011D" w:rsidRPr="0094725F" w:rsidRDefault="009D011D" w:rsidP="0018518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94725F">
              <w:rPr>
                <w:rFonts w:eastAsia="Calibri"/>
                <w:sz w:val="22"/>
                <w:szCs w:val="24"/>
                <w:lang w:eastAsia="en-US"/>
              </w:rPr>
              <w:t>LST EN ISO 7899-1+Ac:2000</w:t>
            </w:r>
            <w:r>
              <w:rPr>
                <w:rFonts w:eastAsia="Calibri"/>
                <w:sz w:val="22"/>
                <w:szCs w:val="24"/>
                <w:lang w:eastAsia="en-US"/>
              </w:rPr>
              <w:t xml:space="preserve"> </w:t>
            </w:r>
            <w:r w:rsidRPr="0094725F">
              <w:rPr>
                <w:rFonts w:eastAsia="Calibri"/>
                <w:sz w:val="22"/>
                <w:szCs w:val="24"/>
                <w:lang w:eastAsia="en-US"/>
              </w:rPr>
              <w:t>arba LST EN ISO 7899-2:2001</w:t>
            </w:r>
          </w:p>
        </w:tc>
      </w:tr>
      <w:tr w:rsidR="009D011D" w:rsidRPr="0094725F" w14:paraId="7EBEB196" w14:textId="77777777" w:rsidTr="0018518F">
        <w:trPr>
          <w:trHeight w:val="1005"/>
        </w:trPr>
        <w:tc>
          <w:tcPr>
            <w:tcW w:w="4611" w:type="dxa"/>
          </w:tcPr>
          <w:p w14:paraId="12479595" w14:textId="77777777" w:rsidR="009D011D" w:rsidRPr="0094725F" w:rsidRDefault="009D011D" w:rsidP="0018518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94725F">
              <w:rPr>
                <w:rFonts w:eastAsia="Calibri"/>
                <w:sz w:val="22"/>
                <w:szCs w:val="24"/>
                <w:lang w:eastAsia="en-US"/>
              </w:rPr>
              <w:t xml:space="preserve">2. Atsparių šilumai žarninių lazdelių </w:t>
            </w:r>
            <w:r w:rsidRPr="0094725F">
              <w:rPr>
                <w:rFonts w:eastAsia="Calibri"/>
                <w:i/>
                <w:iCs/>
                <w:sz w:val="22"/>
                <w:szCs w:val="24"/>
                <w:lang w:eastAsia="en-US"/>
              </w:rPr>
              <w:t xml:space="preserve">(Escherichia coli) </w:t>
            </w:r>
            <w:r w:rsidRPr="0094725F">
              <w:rPr>
                <w:rFonts w:eastAsia="Calibri"/>
                <w:sz w:val="22"/>
                <w:szCs w:val="24"/>
                <w:lang w:eastAsia="en-US"/>
              </w:rPr>
              <w:t>kolonijas sudarančių vienetų skaičius skaičius 100 ml, ne daugiau kaip</w:t>
            </w:r>
          </w:p>
        </w:tc>
        <w:tc>
          <w:tcPr>
            <w:tcW w:w="1272" w:type="dxa"/>
          </w:tcPr>
          <w:p w14:paraId="5F423C9C" w14:textId="77777777" w:rsidR="009D011D" w:rsidRPr="0094725F" w:rsidRDefault="009D011D" w:rsidP="0018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725F">
              <w:rPr>
                <w:rFonts w:eastAsia="Calibri"/>
                <w:sz w:val="22"/>
                <w:szCs w:val="24"/>
                <w:lang w:eastAsia="en-US"/>
              </w:rPr>
              <w:t>500(*)</w:t>
            </w:r>
          </w:p>
          <w:p w14:paraId="0B1C1174" w14:textId="77777777" w:rsidR="009D011D" w:rsidRPr="0094725F" w:rsidRDefault="009D011D" w:rsidP="0018518F">
            <w:pPr>
              <w:spacing w:after="0" w:line="360" w:lineRule="auto"/>
              <w:jc w:val="center"/>
              <w:rPr>
                <w:sz w:val="22"/>
              </w:rPr>
            </w:pPr>
          </w:p>
        </w:tc>
        <w:tc>
          <w:tcPr>
            <w:tcW w:w="991" w:type="dxa"/>
          </w:tcPr>
          <w:p w14:paraId="4ED64E61" w14:textId="77777777" w:rsidR="009D011D" w:rsidRPr="0094725F" w:rsidRDefault="009D011D" w:rsidP="0018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725F">
              <w:rPr>
                <w:rFonts w:eastAsia="Calibri"/>
                <w:sz w:val="22"/>
                <w:szCs w:val="24"/>
                <w:lang w:eastAsia="en-US"/>
              </w:rPr>
              <w:t>1 000(*)</w:t>
            </w:r>
          </w:p>
          <w:p w14:paraId="0E89C4C5" w14:textId="77777777" w:rsidR="009D011D" w:rsidRPr="0094725F" w:rsidRDefault="009D011D" w:rsidP="0018518F">
            <w:pPr>
              <w:spacing w:after="0" w:line="360" w:lineRule="auto"/>
              <w:jc w:val="center"/>
              <w:rPr>
                <w:sz w:val="22"/>
              </w:rPr>
            </w:pPr>
          </w:p>
        </w:tc>
        <w:tc>
          <w:tcPr>
            <w:tcW w:w="1463" w:type="dxa"/>
          </w:tcPr>
          <w:p w14:paraId="564E71C3" w14:textId="77777777" w:rsidR="009D011D" w:rsidRPr="0094725F" w:rsidRDefault="009D011D" w:rsidP="0018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725F">
              <w:rPr>
                <w:rFonts w:eastAsia="Calibri"/>
                <w:sz w:val="22"/>
                <w:szCs w:val="24"/>
                <w:lang w:eastAsia="en-US"/>
              </w:rPr>
              <w:t>900(**)</w:t>
            </w:r>
          </w:p>
          <w:p w14:paraId="1A6F2886" w14:textId="77777777" w:rsidR="009D011D" w:rsidRPr="0094725F" w:rsidRDefault="009D011D" w:rsidP="0018518F">
            <w:pPr>
              <w:spacing w:after="0" w:line="360" w:lineRule="auto"/>
              <w:jc w:val="center"/>
              <w:rPr>
                <w:sz w:val="22"/>
              </w:rPr>
            </w:pPr>
          </w:p>
        </w:tc>
        <w:tc>
          <w:tcPr>
            <w:tcW w:w="1851" w:type="dxa"/>
          </w:tcPr>
          <w:p w14:paraId="357258A0" w14:textId="77777777" w:rsidR="009D011D" w:rsidRPr="0094725F" w:rsidRDefault="009D011D" w:rsidP="0018518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94725F">
              <w:rPr>
                <w:rFonts w:eastAsia="Calibri"/>
                <w:sz w:val="22"/>
                <w:szCs w:val="24"/>
                <w:lang w:eastAsia="en-US"/>
              </w:rPr>
              <w:t>LST EN ISO 9308-3+Ac:2000 arba LST EN ISO 9308 -1:20</w:t>
            </w:r>
            <w:r>
              <w:rPr>
                <w:rFonts w:eastAsia="Calibri"/>
                <w:sz w:val="22"/>
                <w:szCs w:val="24"/>
                <w:lang w:eastAsia="en-US"/>
              </w:rPr>
              <w:t>0</w:t>
            </w:r>
            <w:r w:rsidRPr="0094725F">
              <w:rPr>
                <w:rFonts w:eastAsia="Calibri"/>
                <w:sz w:val="22"/>
                <w:szCs w:val="24"/>
                <w:lang w:eastAsia="en-US"/>
              </w:rPr>
              <w:t>1</w:t>
            </w:r>
          </w:p>
        </w:tc>
      </w:tr>
    </w:tbl>
    <w:p w14:paraId="74AFC1EC" w14:textId="77777777" w:rsidR="009D011D" w:rsidRDefault="009D011D" w:rsidP="009D011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(*) Remiamasi 95 procentilio vertinimu.</w:t>
      </w:r>
    </w:p>
    <w:p w14:paraId="15AF7372" w14:textId="77777777" w:rsidR="009D011D" w:rsidRDefault="009D011D" w:rsidP="009D011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(**) Remiamasi 90 procentilio vertinimu.</w:t>
      </w:r>
    </w:p>
    <w:p w14:paraId="06ECA7DF" w14:textId="77777777" w:rsidR="009D011D" w:rsidRDefault="009D011D" w:rsidP="009D011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</w:p>
    <w:p w14:paraId="3FF0C61E" w14:textId="77777777" w:rsidR="009D011D" w:rsidRDefault="009D011D" w:rsidP="009D011D">
      <w:pPr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Pagal </w:t>
      </w:r>
      <w:r>
        <w:rPr>
          <w:rFonts w:eastAsia="Calibri"/>
          <w:szCs w:val="24"/>
          <w:lang w:eastAsia="en-US"/>
        </w:rPr>
        <w:t>2006/7/EB</w:t>
      </w:r>
      <w:r>
        <w:rPr>
          <w:szCs w:val="24"/>
        </w:rPr>
        <w:t xml:space="preserve"> direktyvą vandens kokybei vertinti naudojami simboliai:</w:t>
      </w:r>
    </w:p>
    <w:p w14:paraId="12ED37E8" w14:textId="77777777" w:rsidR="009D011D" w:rsidRDefault="009D011D" w:rsidP="009D011D">
      <w:pPr>
        <w:spacing w:after="0" w:line="360" w:lineRule="auto"/>
        <w:jc w:val="both"/>
        <w:rPr>
          <w:szCs w:val="24"/>
        </w:rPr>
      </w:pPr>
      <w:r>
        <w:rPr>
          <w:noProof/>
          <w:szCs w:val="24"/>
        </w:rPr>
        <w:drawing>
          <wp:inline distT="0" distB="0" distL="0" distR="0" wp14:anchorId="570975CD" wp14:editId="20F911D1">
            <wp:extent cx="328930" cy="335280"/>
            <wp:effectExtent l="0" t="0" r="0" b="7620"/>
            <wp:docPr id="1848776904" name="Paveikslėli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14F12">
        <w:t xml:space="preserve"> </w:t>
      </w:r>
      <w:r w:rsidRPr="00B76F2E">
        <w:t>puiki kokybė</w:t>
      </w:r>
      <w:r>
        <w:t xml:space="preserve">, </w:t>
      </w:r>
      <w:r>
        <w:rPr>
          <w:noProof/>
        </w:rPr>
        <w:drawing>
          <wp:inline distT="0" distB="0" distL="0" distR="0" wp14:anchorId="0E2D3853" wp14:editId="77D680DF">
            <wp:extent cx="353060" cy="335280"/>
            <wp:effectExtent l="0" t="0" r="8890" b="7620"/>
            <wp:docPr id="706145151" name="Paveikslėli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Pr="00B76F2E">
        <w:t>gera kokybė</w:t>
      </w:r>
      <w:r>
        <w:t xml:space="preserve">, </w:t>
      </w:r>
      <w:r w:rsidRPr="007457D3">
        <w:rPr>
          <w:noProof/>
          <w:color w:val="000000"/>
          <w:szCs w:val="24"/>
        </w:rPr>
        <w:drawing>
          <wp:inline distT="0" distB="0" distL="0" distR="0" wp14:anchorId="7B1AD81B" wp14:editId="4FE16FA1">
            <wp:extent cx="349885" cy="334010"/>
            <wp:effectExtent l="0" t="0" r="0" b="8890"/>
            <wp:docPr id="1345862249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7" t="12608" r="58905" b="7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7D3">
        <w:t xml:space="preserve"> </w:t>
      </w:r>
      <w:r w:rsidRPr="00B76F2E">
        <w:t>patenkinama kokybė</w:t>
      </w:r>
      <w:r>
        <w:t xml:space="preserve">, </w:t>
      </w:r>
      <w:r w:rsidRPr="0028608D">
        <w:rPr>
          <w:noProof/>
        </w:rPr>
        <w:drawing>
          <wp:inline distT="0" distB="0" distL="0" distR="0" wp14:anchorId="16845C04" wp14:editId="252819FD">
            <wp:extent cx="374015" cy="341630"/>
            <wp:effectExtent l="0" t="0" r="6985" b="1270"/>
            <wp:docPr id="13608740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9" t="12033" r="59087" b="7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7D3">
        <w:t xml:space="preserve"> </w:t>
      </w:r>
      <w:r w:rsidRPr="00B76F2E">
        <w:t>prasta kokybė</w:t>
      </w:r>
    </w:p>
    <w:p w14:paraId="31866BF1" w14:textId="77777777" w:rsidR="009D011D" w:rsidRDefault="009D011D" w:rsidP="009D011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szCs w:val="24"/>
        </w:rPr>
      </w:pPr>
    </w:p>
    <w:p w14:paraId="0CE7B9EC" w14:textId="77777777" w:rsidR="009D011D" w:rsidRPr="000B4365" w:rsidRDefault="009D011D" w:rsidP="009D011D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eastAsia="Calibri"/>
          <w:szCs w:val="24"/>
          <w:lang w:eastAsia="en-US"/>
        </w:rPr>
      </w:pPr>
      <w:r>
        <w:rPr>
          <w:szCs w:val="24"/>
        </w:rPr>
        <w:t xml:space="preserve">2 lentelėje pateikta </w:t>
      </w:r>
      <w:r w:rsidRPr="000B4365">
        <w:rPr>
          <w:rFonts w:eastAsia="Calibri"/>
          <w:szCs w:val="24"/>
          <w:lang w:eastAsia="en-US"/>
        </w:rPr>
        <w:t>Šiaulių miesto paplūdimių maudyklų vandens kokybės klasifikacija 95 procentilio vertinimu.</w:t>
      </w:r>
    </w:p>
    <w:p w14:paraId="30D43D25" w14:textId="77777777" w:rsidR="009D011D" w:rsidRDefault="009D011D" w:rsidP="009D011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</w:p>
    <w:p w14:paraId="593A86F0" w14:textId="1E5B06FF" w:rsidR="009D011D" w:rsidRPr="006F515F" w:rsidRDefault="009D011D" w:rsidP="009D011D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2</w:t>
      </w:r>
      <w:r w:rsidRPr="0003722E">
        <w:rPr>
          <w:rFonts w:eastAsia="Calibri"/>
          <w:b/>
          <w:szCs w:val="24"/>
          <w:lang w:eastAsia="en-US"/>
        </w:rPr>
        <w:t xml:space="preserve"> lentelė</w:t>
      </w:r>
      <w:r w:rsidRPr="0003722E">
        <w:rPr>
          <w:b/>
        </w:rPr>
        <w:t>.</w:t>
      </w:r>
      <w:r>
        <w:rPr>
          <w:b/>
          <w:szCs w:val="24"/>
        </w:rPr>
        <w:t xml:space="preserve"> </w:t>
      </w:r>
      <w:bookmarkStart w:id="1" w:name="_Hlk509477668"/>
      <w:r w:rsidRPr="006F515F">
        <w:rPr>
          <w:rFonts w:eastAsia="Calibri"/>
          <w:b/>
          <w:szCs w:val="24"/>
          <w:lang w:eastAsia="en-US"/>
        </w:rPr>
        <w:t>Šiaulių miesto paplūdimių maudyklų vandens k</w:t>
      </w:r>
      <w:r>
        <w:rPr>
          <w:rFonts w:eastAsia="Calibri"/>
          <w:b/>
          <w:szCs w:val="24"/>
          <w:lang w:eastAsia="en-US"/>
        </w:rPr>
        <w:t xml:space="preserve">okybės klasifikacija </w:t>
      </w:r>
      <w:bookmarkEnd w:id="1"/>
      <w:r>
        <w:rPr>
          <w:rFonts w:eastAsia="Calibri"/>
          <w:b/>
          <w:szCs w:val="24"/>
          <w:lang w:eastAsia="en-US"/>
        </w:rPr>
        <w:t>20</w:t>
      </w:r>
      <w:r w:rsidR="00DE26E0">
        <w:rPr>
          <w:rFonts w:eastAsia="Calibri"/>
          <w:b/>
          <w:szCs w:val="24"/>
          <w:lang w:eastAsia="en-US"/>
        </w:rPr>
        <w:t>20</w:t>
      </w:r>
      <w:r>
        <w:rPr>
          <w:rFonts w:eastAsia="Calibri"/>
          <w:b/>
          <w:szCs w:val="24"/>
          <w:lang w:eastAsia="en-US"/>
        </w:rPr>
        <w:t>–202</w:t>
      </w:r>
      <w:r w:rsidR="00DE26E0">
        <w:rPr>
          <w:rFonts w:eastAsia="Calibri"/>
          <w:b/>
          <w:szCs w:val="24"/>
          <w:lang w:eastAsia="en-US"/>
        </w:rPr>
        <w:t>5</w:t>
      </w:r>
      <w:r w:rsidRPr="006F515F">
        <w:rPr>
          <w:rFonts w:eastAsia="Calibri"/>
          <w:b/>
          <w:szCs w:val="24"/>
          <w:lang w:eastAsia="en-US"/>
        </w:rPr>
        <w:t xml:space="preserve"> m.</w:t>
      </w:r>
    </w:p>
    <w:tbl>
      <w:tblPr>
        <w:tblW w:w="102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1276"/>
        <w:gridCol w:w="1134"/>
        <w:gridCol w:w="1134"/>
        <w:gridCol w:w="1276"/>
        <w:gridCol w:w="1275"/>
        <w:gridCol w:w="1274"/>
      </w:tblGrid>
      <w:tr w:rsidR="009D011D" w:rsidRPr="0094725F" w14:paraId="5CA4B642" w14:textId="77777777" w:rsidTr="0018518F">
        <w:tc>
          <w:tcPr>
            <w:tcW w:w="2836" w:type="dxa"/>
          </w:tcPr>
          <w:p w14:paraId="35577E81" w14:textId="77777777" w:rsidR="009D011D" w:rsidRPr="0094725F" w:rsidRDefault="009D011D" w:rsidP="001851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Cs w:val="24"/>
                <w:lang w:eastAsia="en-US"/>
              </w:rPr>
            </w:pPr>
            <w:r w:rsidRPr="0094725F">
              <w:rPr>
                <w:rFonts w:eastAsia="Calibri"/>
                <w:b/>
                <w:szCs w:val="24"/>
                <w:lang w:eastAsia="en-US"/>
              </w:rPr>
              <w:t>Maudyklos pavadinimas</w:t>
            </w:r>
          </w:p>
        </w:tc>
        <w:tc>
          <w:tcPr>
            <w:tcW w:w="1276" w:type="dxa"/>
          </w:tcPr>
          <w:p w14:paraId="789CE21E" w14:textId="54DC0E39" w:rsidR="009D011D" w:rsidRPr="0094725F" w:rsidRDefault="00DE26E0" w:rsidP="0018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2020 m.</w:t>
            </w:r>
          </w:p>
        </w:tc>
        <w:tc>
          <w:tcPr>
            <w:tcW w:w="1134" w:type="dxa"/>
          </w:tcPr>
          <w:p w14:paraId="359B8F23" w14:textId="6B511930" w:rsidR="009D011D" w:rsidRPr="0094725F" w:rsidRDefault="00DE26E0" w:rsidP="0018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2021 m.</w:t>
            </w:r>
          </w:p>
        </w:tc>
        <w:tc>
          <w:tcPr>
            <w:tcW w:w="1134" w:type="dxa"/>
          </w:tcPr>
          <w:p w14:paraId="2BCEFD78" w14:textId="7ACBF301" w:rsidR="009D011D" w:rsidRPr="0094725F" w:rsidRDefault="00DE26E0" w:rsidP="0018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2022 m.</w:t>
            </w:r>
          </w:p>
        </w:tc>
        <w:tc>
          <w:tcPr>
            <w:tcW w:w="1276" w:type="dxa"/>
          </w:tcPr>
          <w:p w14:paraId="3EDEB092" w14:textId="1DF97161" w:rsidR="009D011D" w:rsidRPr="0094725F" w:rsidRDefault="00DE26E0" w:rsidP="0018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2023 m.</w:t>
            </w:r>
          </w:p>
        </w:tc>
        <w:tc>
          <w:tcPr>
            <w:tcW w:w="1275" w:type="dxa"/>
          </w:tcPr>
          <w:p w14:paraId="0028B1ED" w14:textId="401D1347" w:rsidR="009D011D" w:rsidRPr="0094725F" w:rsidRDefault="00DE26E0" w:rsidP="0018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2024 m.</w:t>
            </w:r>
          </w:p>
        </w:tc>
        <w:tc>
          <w:tcPr>
            <w:tcW w:w="1274" w:type="dxa"/>
          </w:tcPr>
          <w:p w14:paraId="343E7F41" w14:textId="4869B4D5" w:rsidR="009D011D" w:rsidRPr="0094725F" w:rsidRDefault="00DE26E0" w:rsidP="0018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2025 m.</w:t>
            </w:r>
          </w:p>
        </w:tc>
      </w:tr>
      <w:tr w:rsidR="009D011D" w:rsidRPr="0094725F" w14:paraId="4D096F57" w14:textId="77777777" w:rsidTr="0018518F">
        <w:tc>
          <w:tcPr>
            <w:tcW w:w="2836" w:type="dxa"/>
          </w:tcPr>
          <w:p w14:paraId="35F0DB71" w14:textId="77777777" w:rsidR="009D011D" w:rsidRPr="000074D1" w:rsidRDefault="009D011D" w:rsidP="001851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Cs w:val="24"/>
                <w:lang w:eastAsia="en-US"/>
              </w:rPr>
            </w:pPr>
            <w:r w:rsidRPr="000074D1">
              <w:rPr>
                <w:rFonts w:eastAsia="Calibri"/>
                <w:b/>
                <w:szCs w:val="24"/>
                <w:lang w:eastAsia="en-US"/>
              </w:rPr>
              <w:t>Rėkyvos ežero</w:t>
            </w:r>
          </w:p>
          <w:p w14:paraId="741F533E" w14:textId="77777777" w:rsidR="009D011D" w:rsidRPr="000074D1" w:rsidRDefault="009D011D" w:rsidP="001851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70C95F84" w14:textId="4E171497" w:rsidR="009D011D" w:rsidRPr="0094725F" w:rsidRDefault="00DE26E0" w:rsidP="0018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noProof/>
                <w:szCs w:val="24"/>
                <w:lang w:eastAsia="en-US"/>
              </w:rPr>
              <w:drawing>
                <wp:inline distT="0" distB="0" distL="0" distR="0" wp14:anchorId="667DB7B9" wp14:editId="7FFE305C">
                  <wp:extent cx="328930" cy="335280"/>
                  <wp:effectExtent l="0" t="0" r="0" b="7620"/>
                  <wp:docPr id="2020784740" name="Paveikslėlis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8623DAA" w14:textId="7F3ECBF0" w:rsidR="009D011D" w:rsidRPr="0094725F" w:rsidRDefault="00DE26E0" w:rsidP="0018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noProof/>
                <w:szCs w:val="24"/>
                <w:lang w:eastAsia="en-US"/>
              </w:rPr>
              <w:drawing>
                <wp:inline distT="0" distB="0" distL="0" distR="0" wp14:anchorId="2722B62B" wp14:editId="79B34C62">
                  <wp:extent cx="328930" cy="335280"/>
                  <wp:effectExtent l="0" t="0" r="0" b="7620"/>
                  <wp:docPr id="343015155" name="Paveikslėlis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BE4A68E" w14:textId="49AE1659" w:rsidR="009D011D" w:rsidRPr="0094725F" w:rsidRDefault="00DE26E0" w:rsidP="0018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noProof/>
                <w:szCs w:val="24"/>
                <w:lang w:eastAsia="en-US"/>
              </w:rPr>
              <w:drawing>
                <wp:inline distT="0" distB="0" distL="0" distR="0" wp14:anchorId="369C3511" wp14:editId="21AC93C3">
                  <wp:extent cx="328930" cy="335280"/>
                  <wp:effectExtent l="0" t="0" r="0" b="7620"/>
                  <wp:docPr id="90115131" name="Paveikslėli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3DD682E8" w14:textId="042DB4A2" w:rsidR="009D011D" w:rsidRPr="0094725F" w:rsidRDefault="00DE26E0" w:rsidP="0018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noProof/>
                <w:szCs w:val="24"/>
                <w:lang w:eastAsia="en-US"/>
              </w:rPr>
              <w:drawing>
                <wp:inline distT="0" distB="0" distL="0" distR="0" wp14:anchorId="68775C87" wp14:editId="4625914B">
                  <wp:extent cx="328930" cy="335280"/>
                  <wp:effectExtent l="0" t="0" r="0" b="7620"/>
                  <wp:docPr id="1390376704" name="Paveikslėli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14:paraId="6968D8B8" w14:textId="20FCD8D1" w:rsidR="009D011D" w:rsidRPr="0094725F" w:rsidRDefault="00DE26E0" w:rsidP="0018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F168918" wp14:editId="3E9615EA">
                  <wp:extent cx="353060" cy="335280"/>
                  <wp:effectExtent l="0" t="0" r="8890" b="7620"/>
                  <wp:docPr id="748062819" name="Paveikslėlis 748062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</w:tcPr>
          <w:p w14:paraId="764EEDE5" w14:textId="4DA58B57" w:rsidR="009D011D" w:rsidRPr="0094725F" w:rsidRDefault="009D011D" w:rsidP="0018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2DF56FB" wp14:editId="2D18B4E0">
                  <wp:extent cx="353060" cy="335280"/>
                  <wp:effectExtent l="0" t="0" r="8890" b="7620"/>
                  <wp:docPr id="1455658659" name="Paveikslėlis 1455658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011D" w:rsidRPr="0094725F" w14:paraId="184E2D5F" w14:textId="77777777" w:rsidTr="0018518F">
        <w:tc>
          <w:tcPr>
            <w:tcW w:w="2836" w:type="dxa"/>
          </w:tcPr>
          <w:p w14:paraId="7E012DE6" w14:textId="77777777" w:rsidR="009D011D" w:rsidRPr="000074D1" w:rsidRDefault="009D011D" w:rsidP="001851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Cs w:val="24"/>
                <w:lang w:eastAsia="en-US"/>
              </w:rPr>
            </w:pPr>
            <w:r w:rsidRPr="000074D1">
              <w:rPr>
                <w:rFonts w:eastAsia="Calibri"/>
                <w:b/>
                <w:szCs w:val="24"/>
                <w:lang w:eastAsia="en-US"/>
              </w:rPr>
              <w:t>Prūdelio tvenkinio</w:t>
            </w:r>
          </w:p>
          <w:p w14:paraId="0E4AD3D5" w14:textId="77777777" w:rsidR="009D011D" w:rsidRPr="000074D1" w:rsidRDefault="009D011D" w:rsidP="0018518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67AD4ED8" w14:textId="2667EE29" w:rsidR="009D011D" w:rsidRPr="0094725F" w:rsidRDefault="00DE26E0" w:rsidP="0018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noProof/>
                <w:szCs w:val="24"/>
                <w:lang w:eastAsia="en-US"/>
              </w:rPr>
              <w:drawing>
                <wp:inline distT="0" distB="0" distL="0" distR="0" wp14:anchorId="7C28672B" wp14:editId="350AD961">
                  <wp:extent cx="328930" cy="335280"/>
                  <wp:effectExtent l="0" t="0" r="0" b="7620"/>
                  <wp:docPr id="1308647737" name="Paveikslėli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EB6A4B5" w14:textId="24FBF7BE" w:rsidR="009D011D" w:rsidRPr="0094725F" w:rsidRDefault="00DE26E0" w:rsidP="0018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noProof/>
                <w:szCs w:val="24"/>
                <w:lang w:eastAsia="en-US"/>
              </w:rPr>
              <w:drawing>
                <wp:inline distT="0" distB="0" distL="0" distR="0" wp14:anchorId="715BF5F5" wp14:editId="6FF7B236">
                  <wp:extent cx="328930" cy="335280"/>
                  <wp:effectExtent l="0" t="0" r="0" b="7620"/>
                  <wp:docPr id="650137959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FD9B7B4" w14:textId="3AD03CE6" w:rsidR="009D011D" w:rsidRPr="0094725F" w:rsidRDefault="00DE26E0" w:rsidP="0018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noProof/>
                <w:szCs w:val="24"/>
                <w:lang w:eastAsia="en-US"/>
              </w:rPr>
              <w:drawing>
                <wp:inline distT="0" distB="0" distL="0" distR="0" wp14:anchorId="61BD2064" wp14:editId="2F907831">
                  <wp:extent cx="328930" cy="335280"/>
                  <wp:effectExtent l="0" t="0" r="0" b="7620"/>
                  <wp:docPr id="1663615460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1E694949" w14:textId="2B1B0E28" w:rsidR="009D011D" w:rsidRPr="0094725F" w:rsidRDefault="00DE26E0" w:rsidP="0018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noProof/>
                <w:szCs w:val="24"/>
                <w:lang w:eastAsia="en-US"/>
              </w:rPr>
              <w:drawing>
                <wp:inline distT="0" distB="0" distL="0" distR="0" wp14:anchorId="47FAD9EA" wp14:editId="7D86C77C">
                  <wp:extent cx="328930" cy="335280"/>
                  <wp:effectExtent l="0" t="0" r="0" b="7620"/>
                  <wp:docPr id="1050178569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14:paraId="482D47A4" w14:textId="08AC8884" w:rsidR="009D011D" w:rsidRPr="0094725F" w:rsidRDefault="00DE26E0" w:rsidP="0018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noProof/>
                <w:szCs w:val="24"/>
                <w:lang w:eastAsia="en-US"/>
              </w:rPr>
              <w:drawing>
                <wp:inline distT="0" distB="0" distL="0" distR="0" wp14:anchorId="5DFDD9E9" wp14:editId="6E9DB50E">
                  <wp:extent cx="328930" cy="335280"/>
                  <wp:effectExtent l="0" t="0" r="0" b="7620"/>
                  <wp:docPr id="2113373228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</w:tcPr>
          <w:p w14:paraId="0C223B6B" w14:textId="41736DD2" w:rsidR="009D011D" w:rsidRPr="0094725F" w:rsidRDefault="009D011D" w:rsidP="00185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noProof/>
                <w:szCs w:val="24"/>
                <w:lang w:eastAsia="en-US"/>
              </w:rPr>
              <w:drawing>
                <wp:inline distT="0" distB="0" distL="0" distR="0" wp14:anchorId="0448F566" wp14:editId="7DFAF0F0">
                  <wp:extent cx="328930" cy="335280"/>
                  <wp:effectExtent l="0" t="0" r="0" b="7620"/>
                  <wp:docPr id="1741620328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2F6384" w14:textId="77777777" w:rsidR="009D011D" w:rsidRDefault="009D011D" w:rsidP="009D011D"/>
    <w:sectPr w:rsidR="009D011D" w:rsidSect="009D011D">
      <w:pgSz w:w="12240" w:h="15840"/>
      <w:pgMar w:top="1134" w:right="567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1D"/>
    <w:rsid w:val="00151863"/>
    <w:rsid w:val="001F24DE"/>
    <w:rsid w:val="002150C8"/>
    <w:rsid w:val="008B4C00"/>
    <w:rsid w:val="009D011D"/>
    <w:rsid w:val="00A95FF1"/>
    <w:rsid w:val="00BA752D"/>
    <w:rsid w:val="00BE4DBC"/>
    <w:rsid w:val="00DE26E0"/>
    <w:rsid w:val="00F8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C6CCA"/>
  <w15:chartTrackingRefBased/>
  <w15:docId w15:val="{9AB1D501-C217-4435-9873-65232168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D011D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D01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D01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D011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D011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D011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D011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D011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D011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D011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D0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D0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D01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D011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D011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D011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D011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D011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D011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D0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D0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D011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D0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D011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D011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D01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D011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D0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D011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D0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1290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2025-05-14T11:42:00Z</dcterms:created>
  <dcterms:modified xsi:type="dcterms:W3CDTF">2026-03-03T13:00:00Z</dcterms:modified>
</cp:coreProperties>
</file>