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61392" w14:textId="46488965" w:rsidR="00B95C90" w:rsidRDefault="00D32905" w:rsidP="0061189E">
      <w:pPr>
        <w:pStyle w:val="Antrat1"/>
        <w:jc w:val="center"/>
      </w:pPr>
      <w:r>
        <w:t>ŠIAULIŲ MIESTO SAVIVALDYBĖS VISUOMENĖS SVEIKATOS BIURAS</w:t>
      </w:r>
    </w:p>
    <w:p w14:paraId="31120B0B" w14:textId="573566F0" w:rsidR="00037595" w:rsidRPr="00B95C90" w:rsidRDefault="0017124D" w:rsidP="0061189E">
      <w:pPr>
        <w:pStyle w:val="Antrat1"/>
        <w:jc w:val="center"/>
        <w:rPr>
          <w:b w:val="0"/>
          <w:sz w:val="20"/>
          <w:szCs w:val="20"/>
        </w:rPr>
      </w:pPr>
      <w:r w:rsidRPr="0017124D">
        <w:rPr>
          <w:b w:val="0"/>
          <w:spacing w:val="-6"/>
          <w:sz w:val="20"/>
        </w:rPr>
        <w:t>Įstaigos kodas</w:t>
      </w:r>
      <w:r w:rsidR="00435BD4" w:rsidRPr="0017124D">
        <w:rPr>
          <w:spacing w:val="-6"/>
          <w:sz w:val="20"/>
        </w:rPr>
        <w:t xml:space="preserve"> </w:t>
      </w:r>
      <w:r w:rsidR="00435BD4" w:rsidRPr="00B95C90">
        <w:rPr>
          <w:b w:val="0"/>
          <w:spacing w:val="-6"/>
          <w:sz w:val="20"/>
          <w:szCs w:val="20"/>
        </w:rPr>
        <w:t>300605778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="00435BD4" w:rsidRPr="00B95C90">
        <w:rPr>
          <w:b w:val="0"/>
          <w:spacing w:val="-6"/>
          <w:sz w:val="20"/>
          <w:szCs w:val="20"/>
        </w:rPr>
        <w:t>Varpo g. 9</w:t>
      </w:r>
      <w:r w:rsidR="0061189E" w:rsidRPr="00B95C90">
        <w:rPr>
          <w:b w:val="0"/>
          <w:spacing w:val="-6"/>
          <w:sz w:val="20"/>
          <w:szCs w:val="20"/>
        </w:rPr>
        <w:t xml:space="preserve">, </w:t>
      </w:r>
      <w:r w:rsidR="00435BD4" w:rsidRPr="00B95C90">
        <w:rPr>
          <w:b w:val="0"/>
          <w:spacing w:val="-6"/>
          <w:sz w:val="20"/>
          <w:szCs w:val="20"/>
        </w:rPr>
        <w:t>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55F29654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7E6D08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7E6D08">
        <w:rPr>
          <w:b/>
          <w:sz w:val="24"/>
          <w:szCs w:val="24"/>
        </w:rPr>
        <w:t>KOVO</w:t>
      </w:r>
      <w:r w:rsidR="0061189E">
        <w:rPr>
          <w:b/>
          <w:sz w:val="24"/>
          <w:szCs w:val="24"/>
        </w:rPr>
        <w:t xml:space="preserve"> 31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2AB14380" w14:textId="6F21D885" w:rsidR="00037595" w:rsidRDefault="004209D8">
      <w:pPr>
        <w:pStyle w:val="Pagrindinistekstas"/>
        <w:ind w:left="2231" w:right="2276"/>
        <w:jc w:val="center"/>
      </w:pPr>
      <w:r>
        <w:t>202</w:t>
      </w:r>
      <w:r w:rsidR="0061189E">
        <w:t>2-0</w:t>
      </w:r>
      <w:r w:rsidR="007E6D08">
        <w:t>4</w:t>
      </w:r>
      <w:r w:rsidR="0061189E">
        <w:t>-1</w:t>
      </w:r>
      <w:r w:rsidR="007E6D08">
        <w:t>5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07C67662" w:rsidR="00037595" w:rsidRDefault="00435BD4" w:rsidP="00D552AF">
      <w:pPr>
        <w:pStyle w:val="Pagrindinistekstas"/>
        <w:spacing w:line="300" w:lineRule="auto"/>
        <w:ind w:left="102" w:right="144" w:firstLine="618"/>
        <w:jc w:val="both"/>
        <w:rPr>
          <w:color w:val="000000"/>
        </w:rPr>
      </w:pPr>
      <w:r>
        <w:t>Šiaulių miesto savivaldybės visuomenės sveikatos biuras yra Lietuvos nacionalinės sveikatos sistemos ir savivaldybės biudžeto išlaikoma biudžetinė įstaiga</w:t>
      </w:r>
      <w:r w:rsidR="004209D8">
        <w:rPr>
          <w:color w:val="000000"/>
        </w:rPr>
        <w:t>,</w:t>
      </w:r>
      <w:r>
        <w:rPr>
          <w:color w:val="000000"/>
        </w:rPr>
        <w:t xml:space="preserve"> teikianti visuomenės sveikatos priežiūros paslaugas mokyklose, kurių steigėja yra Savivaldybės taryba (09) </w:t>
      </w:r>
      <w:r w:rsidR="004209D8">
        <w:rPr>
          <w:color w:val="000000"/>
          <w:lang w:eastAsia="lt-LT"/>
        </w:rPr>
        <w:t xml:space="preserve">. 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 w:rsidP="00D552AF">
      <w:pPr>
        <w:pStyle w:val="Pagrindinistekstas"/>
        <w:spacing w:line="300" w:lineRule="auto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 w:rsidP="00D552AF">
      <w:pPr>
        <w:spacing w:line="300" w:lineRule="auto"/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 w:rsidP="00D552AF">
      <w:pPr>
        <w:spacing w:line="300" w:lineRule="auto"/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 w:rsidP="00D552AF">
      <w:pPr>
        <w:spacing w:line="300" w:lineRule="auto"/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3082C728" w:rsidR="00037595" w:rsidRDefault="004209D8">
      <w:pPr>
        <w:pStyle w:val="Antrat1"/>
        <w:ind w:left="-170"/>
        <w:jc w:val="both"/>
      </w:pPr>
      <w:r>
        <w:t>1. Biudžeto išlaidų sąmatų nevykdymo priežastys</w:t>
      </w:r>
      <w:r w:rsidR="006344BC">
        <w:t xml:space="preserve"> </w:t>
      </w:r>
      <w:r w:rsidR="00CB6840" w:rsidRPr="00B95C90">
        <w:rPr>
          <w:b w:val="0"/>
          <w:sz w:val="20"/>
          <w:szCs w:val="20"/>
        </w:rPr>
        <w:t>(</w:t>
      </w:r>
      <w:r w:rsidR="006344BC" w:rsidRPr="00B95C90">
        <w:rPr>
          <w:b w:val="0"/>
          <w:sz w:val="20"/>
          <w:szCs w:val="20"/>
        </w:rPr>
        <w:t>r</w:t>
      </w:r>
      <w:r w:rsidR="006344BC" w:rsidRPr="00B95C90">
        <w:rPr>
          <w:b w:val="0"/>
          <w:bCs w:val="0"/>
          <w:sz w:val="20"/>
          <w:szCs w:val="20"/>
        </w:rPr>
        <w:t>eikšminga suma – 2000,00 Eur)</w:t>
      </w:r>
      <w:r w:rsidR="00B95C90">
        <w:rPr>
          <w:b w:val="0"/>
          <w:sz w:val="20"/>
          <w:szCs w:val="20"/>
        </w:rPr>
        <w:t xml:space="preserve"> </w:t>
      </w:r>
    </w:p>
    <w:p w14:paraId="51A68D4D" w14:textId="77777777" w:rsidR="00037595" w:rsidRPr="00DB1B60" w:rsidRDefault="004209D8">
      <w:pPr>
        <w:pStyle w:val="Antrat1"/>
        <w:ind w:left="0"/>
        <w:jc w:val="both"/>
        <w:rPr>
          <w:b w:val="0"/>
          <w:bCs w:val="0"/>
          <w:sz w:val="20"/>
          <w:szCs w:val="20"/>
        </w:rPr>
      </w:pP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</w:r>
      <w:r w:rsidRPr="00DB1B60">
        <w:rPr>
          <w:sz w:val="20"/>
          <w:szCs w:val="20"/>
        </w:rPr>
        <w:tab/>
        <w:t xml:space="preserve">           </w:t>
      </w:r>
      <w:r w:rsidRPr="00DB1B60">
        <w:rPr>
          <w:b w:val="0"/>
          <w:bCs w:val="0"/>
          <w:sz w:val="20"/>
          <w:szCs w:val="20"/>
        </w:rPr>
        <w:t>Eur</w:t>
      </w:r>
    </w:p>
    <w:tbl>
      <w:tblPr>
        <w:tblW w:w="9918" w:type="dxa"/>
        <w:jc w:val="center"/>
        <w:tblLook w:val="04A0" w:firstRow="1" w:lastRow="0" w:firstColumn="1" w:lastColumn="0" w:noHBand="0" w:noVBand="1"/>
      </w:tblPr>
      <w:tblGrid>
        <w:gridCol w:w="1247"/>
        <w:gridCol w:w="1366"/>
        <w:gridCol w:w="2774"/>
        <w:gridCol w:w="4531"/>
      </w:tblGrid>
      <w:tr w:rsidR="00037595" w14:paraId="59974D4D" w14:textId="77777777" w:rsidTr="00984032">
        <w:trPr>
          <w:trHeight w:val="630"/>
          <w:jc w:val="center"/>
        </w:trPr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7782C63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27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 w:rsidP="00875976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D47A89" w14:paraId="61CA10CD" w14:textId="77777777" w:rsidTr="00984032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610BEC" w14:textId="22758668" w:rsidR="00D47A89" w:rsidRDefault="002C250A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</w:t>
            </w:r>
            <w:r w:rsidR="00E35E4A">
              <w:rPr>
                <w:sz w:val="20"/>
                <w:szCs w:val="20"/>
                <w:lang w:eastAsia="lt-LT"/>
              </w:rPr>
              <w:t>2</w:t>
            </w:r>
            <w:r w:rsidR="00767570">
              <w:rPr>
                <w:sz w:val="20"/>
                <w:szCs w:val="20"/>
                <w:lang w:eastAsia="lt-LT"/>
              </w:rPr>
              <w:t xml:space="preserve"> </w:t>
            </w:r>
          </w:p>
          <w:p w14:paraId="69DAF945" w14:textId="7C96A47C" w:rsidR="00565BBC" w:rsidRDefault="00565BBC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</w:t>
            </w:r>
            <w:r w:rsidR="006D1873">
              <w:rPr>
                <w:sz w:val="20"/>
                <w:szCs w:val="20"/>
                <w:lang w:eastAsia="lt-LT"/>
              </w:rPr>
              <w:t>1</w:t>
            </w:r>
            <w:r>
              <w:rPr>
                <w:sz w:val="20"/>
                <w:szCs w:val="20"/>
                <w:lang w:eastAsia="lt-LT"/>
              </w:rPr>
              <w:t>.0</w:t>
            </w:r>
            <w:r w:rsidR="006D1873">
              <w:rPr>
                <w:sz w:val="20"/>
                <w:szCs w:val="20"/>
                <w:lang w:eastAsia="lt-LT"/>
              </w:rPr>
              <w:t>2</w:t>
            </w:r>
            <w:r>
              <w:rPr>
                <w:sz w:val="20"/>
                <w:szCs w:val="20"/>
                <w:lang w:eastAsia="lt-LT"/>
              </w:rPr>
              <w:t>.0</w:t>
            </w:r>
            <w:r w:rsidR="006D1873">
              <w:rPr>
                <w:sz w:val="20"/>
                <w:szCs w:val="20"/>
                <w:lang w:eastAsia="lt-LT"/>
              </w:rPr>
              <w:t>5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529609" w14:textId="77777777" w:rsidR="00D47A89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7700,00</w:t>
            </w:r>
          </w:p>
          <w:p w14:paraId="1099C647" w14:textId="4FDF9232" w:rsidR="00767570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2947,67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66E0C1" w14:textId="77777777" w:rsidR="00767570" w:rsidRPr="00734467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2.1.1.1.1.1.E</w:t>
            </w:r>
          </w:p>
          <w:p w14:paraId="76584F15" w14:textId="32C8F852" w:rsidR="00D47A89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2.2.1.1.1.30.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DEC8CC" w14:textId="4C27EE03" w:rsidR="00D47A89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Įstaigoje darbo užmokestis mokamas sekančio mėnesio 5- 8 dienomis. Visas sąmatų atlyginimo, prekių ir paslaugų  likutis bus panaudotas balandžio mėnesį.</w:t>
            </w:r>
          </w:p>
        </w:tc>
      </w:tr>
      <w:tr w:rsidR="002C250A" w14:paraId="6EFB934F" w14:textId="77777777" w:rsidTr="00984032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A58BC" w14:textId="752ABC57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</w:t>
            </w:r>
            <w:r w:rsidR="00E35E4A">
              <w:rPr>
                <w:sz w:val="20"/>
                <w:szCs w:val="20"/>
                <w:lang w:eastAsia="lt-LT"/>
              </w:rPr>
              <w:t>2</w:t>
            </w:r>
          </w:p>
          <w:p w14:paraId="51853E8F" w14:textId="0D051709" w:rsidR="00565BBC" w:rsidRDefault="006D1873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09.01.02.07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E097" w14:textId="106245AB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9853,66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E0F98" w14:textId="747B029A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2.2.1.1.1.30.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9151B" w14:textId="42394552" w:rsidR="002C250A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Visas prekių ir paslaugų  likutis bus panaudotas balandžio mėnesį.</w:t>
            </w:r>
          </w:p>
        </w:tc>
      </w:tr>
      <w:tr w:rsidR="002C250A" w14:paraId="0D505B24" w14:textId="77777777" w:rsidTr="00984032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A2078" w14:textId="2BF1D440" w:rsidR="002C250A" w:rsidRDefault="00875976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153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4AA6" w14:textId="5AE5CB21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30000,00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89ED6" w14:textId="79DA4EFE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3.1.1.3.1.1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28475" w14:textId="09721FC0" w:rsidR="002C250A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Ilgalaikis turtas bus įsigytas II ketvirtį.</w:t>
            </w:r>
          </w:p>
        </w:tc>
      </w:tr>
      <w:tr w:rsidR="002C250A" w14:paraId="134779CA" w14:textId="77777777" w:rsidTr="00984032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B00024" w14:textId="77777777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  <w:p w14:paraId="14A915E9" w14:textId="2F5E67B2" w:rsidR="00565BBC" w:rsidRDefault="006D1873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09.01.02.05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BA4EDB" w14:textId="129ED2E1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5450,00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6FFEC6" w14:textId="46347777" w:rsidR="002C250A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8DDC41" w14:textId="511E9841" w:rsidR="002C250A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Įstaigoje darbo užmokestis mokamas sekančio mėnesio 5- 8 dienomis. likutis bus panaudotas balandžio mėnesį.</w:t>
            </w:r>
          </w:p>
        </w:tc>
      </w:tr>
      <w:tr w:rsidR="00767570" w14:paraId="13BFFD28" w14:textId="77777777" w:rsidTr="00984032">
        <w:trPr>
          <w:trHeight w:val="195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A2B67" w14:textId="77777777" w:rsidR="00767570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  <w:p w14:paraId="23B6E1F9" w14:textId="0955D914" w:rsidR="00565BBC" w:rsidRDefault="006D1873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09.01.02.04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D68F7" w14:textId="77777777" w:rsidR="00767570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2890,00</w:t>
            </w:r>
          </w:p>
          <w:p w14:paraId="3A07C8A7" w14:textId="6F810056" w:rsidR="00767570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2670,88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B1D4F" w14:textId="77777777" w:rsidR="00767570" w:rsidRPr="00734467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2.1.1.1.1.1.E</w:t>
            </w:r>
          </w:p>
          <w:p w14:paraId="57A9752D" w14:textId="3653E964" w:rsidR="00767570" w:rsidRPr="00734467" w:rsidRDefault="00767570" w:rsidP="0087597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734467">
              <w:rPr>
                <w:sz w:val="20"/>
                <w:szCs w:val="20"/>
                <w:lang w:eastAsia="lt-LT"/>
              </w:rPr>
              <w:t>2.2.1.1.1.</w:t>
            </w:r>
            <w:r>
              <w:rPr>
                <w:sz w:val="20"/>
                <w:szCs w:val="20"/>
                <w:lang w:eastAsia="lt-LT"/>
              </w:rPr>
              <w:t>2</w:t>
            </w:r>
            <w:r w:rsidRPr="00734467">
              <w:rPr>
                <w:sz w:val="20"/>
                <w:szCs w:val="20"/>
                <w:lang w:eastAsia="lt-LT"/>
              </w:rPr>
              <w:t>0.</w:t>
            </w: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1644" w14:textId="07F26E52" w:rsidR="00767570" w:rsidRDefault="00767570" w:rsidP="00875976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Įstaigoje darbo užmokestis mokamas sekančio mėnesio 5- 8 dienomis. Visas sąmatų atlyginimo ir komunalinių paslaugų likutis bus panaudotas balandžio mėnesį.</w:t>
            </w:r>
          </w:p>
        </w:tc>
      </w:tr>
    </w:tbl>
    <w:p w14:paraId="64DD5E79" w14:textId="77777777" w:rsidR="00037595" w:rsidRDefault="00037595">
      <w:pPr>
        <w:pStyle w:val="Antrat1"/>
        <w:ind w:left="0"/>
        <w:jc w:val="both"/>
      </w:pPr>
    </w:p>
    <w:p w14:paraId="1B7E3BA6" w14:textId="502EDBA4" w:rsidR="00037595" w:rsidRPr="00010328" w:rsidRDefault="004209D8">
      <w:pPr>
        <w:pStyle w:val="Antrat1"/>
        <w:ind w:left="0" w:hanging="170"/>
        <w:jc w:val="both"/>
        <w:rPr>
          <w:b w:val="0"/>
          <w:sz w:val="20"/>
          <w:szCs w:val="20"/>
        </w:rPr>
      </w:pPr>
      <w:r>
        <w:t>2. Biudžeto išlaidų sąmatų vykdymas, kai yra viršyti patvirtinti asignavimai</w:t>
      </w:r>
      <w:r w:rsidR="006344BC">
        <w:t xml:space="preserve"> </w:t>
      </w:r>
      <w:r w:rsidR="006344BC" w:rsidRPr="00010328">
        <w:rPr>
          <w:b w:val="0"/>
          <w:sz w:val="20"/>
          <w:szCs w:val="20"/>
        </w:rPr>
        <w:t>(r</w:t>
      </w:r>
      <w:r w:rsidRPr="00010328">
        <w:rPr>
          <w:b w:val="0"/>
          <w:bCs w:val="0"/>
          <w:sz w:val="20"/>
          <w:szCs w:val="20"/>
        </w:rPr>
        <w:t>eikšminga suma – 100</w:t>
      </w:r>
      <w:r w:rsidR="006344BC" w:rsidRPr="00010328">
        <w:rPr>
          <w:b w:val="0"/>
          <w:bCs w:val="0"/>
          <w:sz w:val="20"/>
          <w:szCs w:val="20"/>
        </w:rPr>
        <w:t>,00</w:t>
      </w:r>
      <w:r w:rsidRPr="00010328">
        <w:rPr>
          <w:b w:val="0"/>
          <w:bCs w:val="0"/>
          <w:sz w:val="20"/>
          <w:szCs w:val="20"/>
        </w:rPr>
        <w:t xml:space="preserve"> Eur</w:t>
      </w:r>
      <w:r w:rsidR="00010328">
        <w:rPr>
          <w:b w:val="0"/>
          <w:bCs w:val="0"/>
          <w:sz w:val="20"/>
          <w:szCs w:val="20"/>
        </w:rPr>
        <w:t>)</w:t>
      </w:r>
    </w:p>
    <w:p w14:paraId="54C3142A" w14:textId="2AAD7044" w:rsidR="00037595" w:rsidRPr="00DB1B60" w:rsidRDefault="004209D8">
      <w:pPr>
        <w:pStyle w:val="Antrat1"/>
        <w:ind w:left="0"/>
        <w:jc w:val="both"/>
        <w:rPr>
          <w:b w:val="0"/>
          <w:sz w:val="20"/>
          <w:szCs w:val="20"/>
        </w:rPr>
      </w:pPr>
      <w:r w:rsidRPr="00DB1B60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DB1B60">
        <w:rPr>
          <w:b w:val="0"/>
          <w:sz w:val="20"/>
          <w:szCs w:val="20"/>
        </w:rPr>
        <w:t xml:space="preserve">                            </w:t>
      </w:r>
      <w:r w:rsidRPr="00DB1B60">
        <w:rPr>
          <w:b w:val="0"/>
          <w:sz w:val="20"/>
          <w:szCs w:val="20"/>
        </w:rPr>
        <w:t xml:space="preserve">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1166"/>
        <w:gridCol w:w="1361"/>
        <w:gridCol w:w="1359"/>
        <w:gridCol w:w="6134"/>
      </w:tblGrid>
      <w:tr w:rsidR="00037595" w14:paraId="548D0A75" w14:textId="77777777" w:rsidTr="00950047">
        <w:trPr>
          <w:trHeight w:val="675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B400B" w14:paraId="63C02039" w14:textId="77777777" w:rsidTr="00D552AF">
        <w:trPr>
          <w:trHeight w:val="553"/>
        </w:trPr>
        <w:tc>
          <w:tcPr>
            <w:tcW w:w="11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7C9E2" w14:textId="2028CCE9" w:rsidR="00CB400B" w:rsidRDefault="00935B4F" w:rsidP="00871BB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      14</w:t>
            </w:r>
            <w:r w:rsidR="00E35E4A">
              <w:rPr>
                <w:sz w:val="20"/>
                <w:szCs w:val="20"/>
                <w:lang w:eastAsia="lt-LT"/>
              </w:rPr>
              <w:t>2</w:t>
            </w:r>
          </w:p>
          <w:p w14:paraId="0B86DBCB" w14:textId="11A3A7D4" w:rsidR="00946B3A" w:rsidRDefault="00935B4F" w:rsidP="00CB400B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09.01.02.05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BC15" w14:textId="1B21670F" w:rsidR="00CB400B" w:rsidRDefault="00CB400B" w:rsidP="00D552A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5A74" w14:textId="7D902AA0" w:rsidR="00CB400B" w:rsidRDefault="00935B4F" w:rsidP="00D552A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455,98</w:t>
            </w:r>
          </w:p>
        </w:tc>
        <w:tc>
          <w:tcPr>
            <w:tcW w:w="6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F267" w14:textId="35225FEF" w:rsidR="00CB400B" w:rsidRDefault="00935B4F" w:rsidP="0022608D">
            <w:pPr>
              <w:widowControl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</w:rPr>
              <w:t xml:space="preserve">Darbdavio išmoka už pirmas dvi nedarbingumo dienas per </w:t>
            </w:r>
            <w:r>
              <w:rPr>
                <w:sz w:val="20"/>
                <w:szCs w:val="20"/>
              </w:rPr>
              <w:t>kovo</w:t>
            </w:r>
            <w:r w:rsidRPr="00B4112D">
              <w:rPr>
                <w:sz w:val="20"/>
                <w:szCs w:val="20"/>
              </w:rPr>
              <w:t xml:space="preserve"> mėn.</w:t>
            </w:r>
          </w:p>
        </w:tc>
      </w:tr>
    </w:tbl>
    <w:p w14:paraId="7DD97F98" w14:textId="77777777" w:rsidR="00875976" w:rsidRDefault="00875976">
      <w:pPr>
        <w:jc w:val="both"/>
      </w:pPr>
    </w:p>
    <w:p w14:paraId="6159D580" w14:textId="77777777" w:rsidR="00D552AF" w:rsidRDefault="00D552AF">
      <w:pPr>
        <w:widowControl/>
        <w:rPr>
          <w:b/>
          <w:bCs/>
          <w:sz w:val="24"/>
          <w:szCs w:val="24"/>
        </w:rPr>
      </w:pPr>
      <w:r>
        <w:br w:type="page"/>
      </w:r>
    </w:p>
    <w:p w14:paraId="76ED15CD" w14:textId="51C3D89D" w:rsidR="00037595" w:rsidRPr="00DB1B60" w:rsidRDefault="004209D8">
      <w:pPr>
        <w:pStyle w:val="Antrat1"/>
        <w:ind w:left="-170"/>
        <w:jc w:val="both"/>
        <w:rPr>
          <w:b w:val="0"/>
          <w:sz w:val="20"/>
          <w:szCs w:val="20"/>
        </w:rPr>
      </w:pPr>
      <w:r>
        <w:lastRenderedPageBreak/>
        <w:t>3. Pagal paraiškas gauti ir nepanaudoti asignavimai</w:t>
      </w:r>
      <w:r w:rsidR="006344BC">
        <w:t xml:space="preserve"> </w:t>
      </w:r>
      <w:r w:rsidR="006344BC" w:rsidRPr="00DB1B60">
        <w:rPr>
          <w:b w:val="0"/>
          <w:sz w:val="20"/>
          <w:szCs w:val="20"/>
        </w:rPr>
        <w:t>(r</w:t>
      </w:r>
      <w:r w:rsidRPr="00DB1B60">
        <w:rPr>
          <w:b w:val="0"/>
          <w:bCs w:val="0"/>
          <w:sz w:val="20"/>
          <w:szCs w:val="20"/>
        </w:rPr>
        <w:t>eikšminga suma –  500</w:t>
      </w:r>
      <w:r w:rsidR="006344BC" w:rsidRPr="00DB1B60">
        <w:rPr>
          <w:b w:val="0"/>
          <w:bCs w:val="0"/>
          <w:sz w:val="20"/>
          <w:szCs w:val="20"/>
        </w:rPr>
        <w:t>,00</w:t>
      </w:r>
      <w:r w:rsidRPr="00DB1B60">
        <w:rPr>
          <w:b w:val="0"/>
          <w:bCs w:val="0"/>
          <w:sz w:val="20"/>
          <w:szCs w:val="20"/>
        </w:rPr>
        <w:t xml:space="preserve"> Eur</w:t>
      </w:r>
      <w:r w:rsidR="00DB1B60">
        <w:rPr>
          <w:b w:val="0"/>
          <w:bCs w:val="0"/>
          <w:sz w:val="20"/>
          <w:szCs w:val="20"/>
        </w:rPr>
        <w:t>)</w:t>
      </w:r>
    </w:p>
    <w:p w14:paraId="006A508A" w14:textId="5BA34C02" w:rsidR="00037595" w:rsidRPr="00DB1B60" w:rsidRDefault="004209D8">
      <w:pPr>
        <w:pStyle w:val="Antrat1"/>
        <w:ind w:left="0"/>
        <w:jc w:val="both"/>
        <w:rPr>
          <w:sz w:val="20"/>
          <w:szCs w:val="20"/>
        </w:rPr>
      </w:pPr>
      <w:r>
        <w:t xml:space="preserve">   </w:t>
      </w:r>
      <w:r w:rsidRPr="00DB1B60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DB1B60">
        <w:rPr>
          <w:sz w:val="20"/>
          <w:szCs w:val="20"/>
        </w:rPr>
        <w:t xml:space="preserve">                         </w:t>
      </w:r>
      <w:r w:rsidRPr="00DB1B60">
        <w:rPr>
          <w:sz w:val="20"/>
          <w:szCs w:val="20"/>
        </w:rPr>
        <w:t xml:space="preserve">          </w:t>
      </w:r>
      <w:r w:rsidRPr="00DB1B60">
        <w:rPr>
          <w:b w:val="0"/>
          <w:bCs w:val="0"/>
          <w:sz w:val="20"/>
          <w:szCs w:val="2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E05E29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1B5FF668" w:rsidR="00037595" w:rsidRDefault="004209D8" w:rsidP="006344BC">
            <w:pPr>
              <w:widowControl/>
              <w:jc w:val="both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6344BC">
              <w:rPr>
                <w:b/>
                <w:bCs/>
                <w:sz w:val="20"/>
                <w:szCs w:val="20"/>
                <w:lang w:eastAsia="lt-LT"/>
              </w:rPr>
              <w:t>mų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376A2D">
        <w:trPr>
          <w:trHeight w:val="301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5FFC2" w14:textId="5531D07B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51765D" w14:textId="7317EC74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36B329" w14:textId="77D712F3" w:rsidR="00037595" w:rsidRDefault="00376A2D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422E2" w14:textId="10FEFB60" w:rsidR="00037595" w:rsidRPr="00E05E29" w:rsidRDefault="00376A2D" w:rsidP="003B4ED0">
            <w:pPr>
              <w:widowControl/>
              <w:jc w:val="center"/>
              <w:rPr>
                <w:sz w:val="24"/>
                <w:szCs w:val="24"/>
                <w:lang w:eastAsia="lt-LT"/>
              </w:rPr>
            </w:pPr>
            <w:r>
              <w:rPr>
                <w:sz w:val="24"/>
                <w:szCs w:val="24"/>
                <w:lang w:eastAsia="lt-LT"/>
              </w:rPr>
              <w:t>-</w:t>
            </w: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51BD10A8" w:rsidR="00037595" w:rsidRDefault="004209D8" w:rsidP="00D552AF">
      <w:pPr>
        <w:pStyle w:val="Antrat1"/>
        <w:spacing w:line="300" w:lineRule="auto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29292F">
        <w:rPr>
          <w:b w:val="0"/>
          <w:bCs w:val="0"/>
          <w:color w:val="000000"/>
        </w:rPr>
        <w:t>kovo 31 d.</w:t>
      </w:r>
      <w:r w:rsidR="003B4ED0">
        <w:rPr>
          <w:b w:val="0"/>
          <w:bCs w:val="0"/>
          <w:color w:val="000000"/>
        </w:rPr>
        <w:t xml:space="preserve"> pagal lėšų šaltinius:</w:t>
      </w:r>
    </w:p>
    <w:p w14:paraId="22FCDB3D" w14:textId="77777777" w:rsidR="003B4ED0" w:rsidRPr="00736A95" w:rsidRDefault="003B4ED0" w:rsidP="0017124D">
      <w:pPr>
        <w:pStyle w:val="Antrat1"/>
        <w:spacing w:before="57" w:after="57"/>
        <w:ind w:left="7750" w:firstLine="890"/>
        <w:jc w:val="center"/>
        <w:rPr>
          <w:b w:val="0"/>
          <w:bCs w:val="0"/>
          <w:sz w:val="20"/>
          <w:szCs w:val="20"/>
        </w:rPr>
      </w:pPr>
      <w:r w:rsidRPr="00736A95">
        <w:rPr>
          <w:b w:val="0"/>
          <w:bCs w:val="0"/>
          <w:sz w:val="20"/>
          <w:szCs w:val="20"/>
        </w:rPr>
        <w:t>Eur</w:t>
      </w:r>
    </w:p>
    <w:tbl>
      <w:tblPr>
        <w:tblW w:w="10065" w:type="dxa"/>
        <w:tblInd w:w="-147" w:type="dxa"/>
        <w:tblLook w:val="04A0" w:firstRow="1" w:lastRow="0" w:firstColumn="1" w:lastColumn="0" w:noHBand="0" w:noVBand="1"/>
      </w:tblPr>
      <w:tblGrid>
        <w:gridCol w:w="413"/>
        <w:gridCol w:w="6961"/>
        <w:gridCol w:w="2691"/>
      </w:tblGrid>
      <w:tr w:rsidR="003B4ED0" w:rsidRPr="00736A95" w14:paraId="670EF8A8" w14:textId="77777777" w:rsidTr="005572A3">
        <w:trPr>
          <w:trHeight w:val="360"/>
        </w:trPr>
        <w:tc>
          <w:tcPr>
            <w:tcW w:w="7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3710D" w14:textId="77777777" w:rsidR="003B4ED0" w:rsidRPr="00736A95" w:rsidRDefault="003B4ED0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26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4DAE9" w14:textId="77777777" w:rsidR="003B4ED0" w:rsidRPr="00736A95" w:rsidRDefault="003B4ED0" w:rsidP="00AD4CCA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3B4ED0" w:rsidRPr="00736A95" w14:paraId="366FD3A2" w14:textId="77777777" w:rsidTr="005572A3">
        <w:trPr>
          <w:trHeight w:val="273"/>
        </w:trPr>
        <w:tc>
          <w:tcPr>
            <w:tcW w:w="4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6620F8" w14:textId="77777777" w:rsidR="003B4ED0" w:rsidRPr="00736A95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0B9F11" w14:textId="77777777" w:rsidR="003B4ED0" w:rsidRPr="00BE52AF" w:rsidRDefault="003B4ED0" w:rsidP="00AD4CCA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BE52AF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01E7" w14:textId="24BC4091" w:rsidR="003B4ED0" w:rsidRPr="00736A95" w:rsidRDefault="00ED7D57" w:rsidP="00AD4CCA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79,00</w:t>
            </w:r>
          </w:p>
        </w:tc>
      </w:tr>
    </w:tbl>
    <w:p w14:paraId="74B276BD" w14:textId="4D10ACEF" w:rsidR="00A02008" w:rsidRDefault="003B4ED0" w:rsidP="005572A3">
      <w:pPr>
        <w:pStyle w:val="Antrat1"/>
        <w:spacing w:before="120" w:after="57" w:line="360" w:lineRule="auto"/>
        <w:ind w:left="-170" w:firstLine="890"/>
        <w:jc w:val="both"/>
        <w:rPr>
          <w:b w:val="0"/>
          <w:bCs w:val="0"/>
          <w:color w:val="000000"/>
        </w:rPr>
      </w:pPr>
      <w:r>
        <w:rPr>
          <w:b w:val="0"/>
        </w:rPr>
        <w:t>Lėšos l</w:t>
      </w:r>
      <w:r w:rsidRPr="004D2AF5">
        <w:rPr>
          <w:b w:val="0"/>
        </w:rPr>
        <w:t>iko nepervest</w:t>
      </w:r>
      <w:r>
        <w:rPr>
          <w:b w:val="0"/>
        </w:rPr>
        <w:t xml:space="preserve">os, </w:t>
      </w:r>
      <w:r w:rsidRPr="004D2AF5">
        <w:rPr>
          <w:b w:val="0"/>
        </w:rPr>
        <w:t xml:space="preserve">nes pinigai </w:t>
      </w:r>
      <w:r>
        <w:rPr>
          <w:b w:val="0"/>
        </w:rPr>
        <w:t>buvo gauti paskutin</w:t>
      </w:r>
      <w:r>
        <w:rPr>
          <w:b w:val="0"/>
          <w:bCs w:val="0"/>
          <w:color w:val="000000"/>
        </w:rPr>
        <w:t>ėmis</w:t>
      </w:r>
      <w:r w:rsidR="00ED7D57">
        <w:rPr>
          <w:b w:val="0"/>
        </w:rPr>
        <w:t xml:space="preserve"> mėnesio</w:t>
      </w:r>
      <w:r>
        <w:rPr>
          <w:b w:val="0"/>
          <w:bCs w:val="0"/>
          <w:color w:val="000000"/>
        </w:rPr>
        <w:t xml:space="preserve"> dienomis. </w:t>
      </w:r>
    </w:p>
    <w:p w14:paraId="29934F28" w14:textId="1E692ADE" w:rsidR="00037595" w:rsidRDefault="004209D8" w:rsidP="00D552AF">
      <w:pPr>
        <w:pStyle w:val="Antrat1"/>
        <w:spacing w:line="300" w:lineRule="auto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4.2. Įstaigos gaunamų pajamų plano ataskaitiniam laikotarpiui </w:t>
      </w:r>
      <w:r w:rsidRPr="00ED7D57">
        <w:rPr>
          <w:b w:val="0"/>
          <w:bCs w:val="0"/>
          <w:color w:val="000000"/>
        </w:rPr>
        <w:t>vykdymas</w:t>
      </w:r>
      <w:r>
        <w:rPr>
          <w:b w:val="0"/>
          <w:bCs w:val="0"/>
          <w:color w:val="000000"/>
        </w:rPr>
        <w:t>/</w:t>
      </w:r>
      <w:r w:rsidRPr="00ED7D57">
        <w:rPr>
          <w:b w:val="0"/>
          <w:bCs w:val="0"/>
          <w:color w:val="000000"/>
          <w:u w:val="single"/>
        </w:rPr>
        <w:t>nevykdymas</w:t>
      </w:r>
      <w:r>
        <w:rPr>
          <w:b w:val="0"/>
          <w:bCs w:val="0"/>
          <w:color w:val="000000"/>
        </w:rPr>
        <w:t xml:space="preserve"> ir priežastys pagal pajamų rūšį.</w:t>
      </w:r>
    </w:p>
    <w:p w14:paraId="6C40AF75" w14:textId="4E6080DE" w:rsidR="00ED7D57" w:rsidRDefault="00F07260" w:rsidP="00D552AF">
      <w:pPr>
        <w:pStyle w:val="Antrat1"/>
        <w:spacing w:before="57" w:after="57" w:line="360" w:lineRule="auto"/>
        <w:ind w:left="-170" w:firstLine="596"/>
        <w:jc w:val="both"/>
        <w:rPr>
          <w:b w:val="0"/>
          <w:sz w:val="20"/>
          <w:szCs w:val="20"/>
          <w:lang w:eastAsia="lt-LT"/>
        </w:rPr>
      </w:pPr>
      <w:r>
        <w:rPr>
          <w:b w:val="0"/>
          <w:bCs w:val="0"/>
        </w:rPr>
        <w:t xml:space="preserve">     32 lėšų planas </w:t>
      </w:r>
      <w:r w:rsidR="009758C0">
        <w:rPr>
          <w:b w:val="0"/>
          <w:bCs w:val="0"/>
        </w:rPr>
        <w:t>1000,00</w:t>
      </w:r>
      <w:r>
        <w:rPr>
          <w:b w:val="0"/>
          <w:bCs w:val="0"/>
        </w:rPr>
        <w:t xml:space="preserve"> </w:t>
      </w:r>
      <w:r w:rsidR="00ED7D57">
        <w:rPr>
          <w:b w:val="0"/>
          <w:bCs w:val="0"/>
        </w:rPr>
        <w:t xml:space="preserve">Eur </w:t>
      </w:r>
      <w:r>
        <w:rPr>
          <w:b w:val="0"/>
          <w:bCs w:val="0"/>
        </w:rPr>
        <w:t xml:space="preserve">surinkta </w:t>
      </w:r>
      <w:r w:rsidR="00ED7D57">
        <w:rPr>
          <w:b w:val="0"/>
          <w:bCs w:val="0"/>
        </w:rPr>
        <w:t>200,00 Eur,</w:t>
      </w:r>
      <w:r w:rsidR="00ED7D57" w:rsidRPr="00ED7D57">
        <w:rPr>
          <w:b w:val="0"/>
          <w:bCs w:val="0"/>
          <w:color w:val="000000"/>
        </w:rPr>
        <w:t xml:space="preserve"> </w:t>
      </w:r>
      <w:r w:rsidR="00ED7D57">
        <w:rPr>
          <w:b w:val="0"/>
          <w:bCs w:val="0"/>
          <w:color w:val="000000"/>
        </w:rPr>
        <w:t xml:space="preserve">nevykdymas </w:t>
      </w:r>
      <w:r w:rsidR="008D6BAD">
        <w:rPr>
          <w:b w:val="0"/>
          <w:bCs w:val="0"/>
          <w:color w:val="000000"/>
        </w:rPr>
        <w:t>800,00</w:t>
      </w:r>
      <w:r w:rsidR="00ED7D57" w:rsidRPr="00CA6260">
        <w:rPr>
          <w:b w:val="0"/>
          <w:bCs w:val="0"/>
        </w:rPr>
        <w:t xml:space="preserve"> </w:t>
      </w:r>
      <w:r w:rsidR="00ED7D57">
        <w:rPr>
          <w:b w:val="0"/>
          <w:bCs w:val="0"/>
        </w:rPr>
        <w:t>Eur</w:t>
      </w:r>
      <w:r w:rsidR="00ED7D57">
        <w:rPr>
          <w:b w:val="0"/>
          <w:bCs w:val="0"/>
          <w:color w:val="000000"/>
        </w:rPr>
        <w:t xml:space="preserve">, tam įtakos turėjo </w:t>
      </w:r>
      <w:r w:rsidR="00ED7D57" w:rsidRPr="00F07260">
        <w:rPr>
          <w:b w:val="0"/>
          <w:lang w:eastAsia="lt-LT"/>
        </w:rPr>
        <w:t>ribojamos  kontaktinės paslaugos</w:t>
      </w:r>
      <w:r w:rsidR="00ED7D57" w:rsidRPr="001B338E">
        <w:rPr>
          <w:b w:val="0"/>
          <w:sz w:val="20"/>
          <w:szCs w:val="20"/>
          <w:lang w:eastAsia="lt-LT"/>
        </w:rPr>
        <w:t>.</w:t>
      </w:r>
      <w:bookmarkStart w:id="0" w:name="_GoBack"/>
      <w:bookmarkEnd w:id="0"/>
    </w:p>
    <w:p w14:paraId="13507B6A" w14:textId="77777777" w:rsidR="00037595" w:rsidRDefault="004209D8" w:rsidP="00D552AF">
      <w:pPr>
        <w:pStyle w:val="Antrat1"/>
        <w:spacing w:line="300" w:lineRule="auto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Pr="003B4ED0" w:rsidRDefault="004209D8" w:rsidP="0029292F">
      <w:pPr>
        <w:pStyle w:val="Antrat1"/>
        <w:spacing w:line="360" w:lineRule="auto"/>
        <w:ind w:left="0"/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</w:r>
      <w:r w:rsidRPr="003B4ED0">
        <w:rPr>
          <w:sz w:val="20"/>
          <w:szCs w:val="20"/>
        </w:rPr>
        <w:tab/>
        <w:t xml:space="preserve">             </w:t>
      </w:r>
      <w:r w:rsidRPr="003B4ED0">
        <w:rPr>
          <w:b w:val="0"/>
          <w:bCs w:val="0"/>
          <w:sz w:val="20"/>
          <w:szCs w:val="2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511"/>
        <w:gridCol w:w="2448"/>
        <w:gridCol w:w="1132"/>
        <w:gridCol w:w="1217"/>
        <w:gridCol w:w="4760"/>
      </w:tblGrid>
      <w:tr w:rsidR="00037595" w14:paraId="3D030C95" w14:textId="77777777" w:rsidTr="0029292F">
        <w:trPr>
          <w:trHeight w:val="1056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4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29292F">
        <w:trPr>
          <w:trHeight w:val="468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78FEE" w14:textId="16AA0C96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5AC1" w14:textId="18640C50" w:rsidR="00037595" w:rsidRDefault="003A6B51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145,33</w:t>
            </w:r>
          </w:p>
        </w:tc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67EB" w14:textId="6F63B8B9" w:rsidR="00037595" w:rsidRDefault="003A6B51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 – 52,10 Eur , SP 30 – 40,70 Eur, SP 32 – 52,53 Eur.</w:t>
            </w:r>
          </w:p>
        </w:tc>
      </w:tr>
      <w:tr w:rsidR="00037595" w14:paraId="3EC678D7" w14:textId="77777777" w:rsidTr="0029292F">
        <w:trPr>
          <w:trHeight w:val="405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4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06B71" w14:textId="7ECEEBED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6802F" w14:textId="6C8805A7" w:rsidR="00037595" w:rsidRDefault="00E35E4A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291,61</w:t>
            </w:r>
          </w:p>
        </w:tc>
        <w:tc>
          <w:tcPr>
            <w:tcW w:w="48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02C0A" w14:textId="5DEA709D" w:rsidR="00037595" w:rsidRDefault="00E35E4A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142 (09.01.02.05) – 291,61 Eur.</w:t>
            </w:r>
          </w:p>
        </w:tc>
      </w:tr>
      <w:tr w:rsidR="00037595" w14:paraId="7EE27904" w14:textId="77777777" w:rsidTr="0029292F">
        <w:trPr>
          <w:trHeight w:val="436"/>
        </w:trPr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4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8B890" w14:textId="702F3750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D2BDB" w14:textId="532E42AB" w:rsidR="00037595" w:rsidRDefault="009D7320" w:rsidP="009D7320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 w:rsidP="00D552AF">
      <w:pPr>
        <w:pStyle w:val="Antrat1"/>
        <w:spacing w:line="300" w:lineRule="auto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03D25813" w:rsidR="00037595" w:rsidRDefault="004209D8" w:rsidP="00D552AF">
      <w:pPr>
        <w:pStyle w:val="Antrat1"/>
        <w:spacing w:line="300" w:lineRule="auto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</w:t>
      </w:r>
      <w:r w:rsidR="006F7077">
        <w:rPr>
          <w:b w:val="0"/>
          <w:bCs w:val="0"/>
        </w:rPr>
        <w:t xml:space="preserve"> 1746,51 Eur</w:t>
      </w:r>
      <w:r>
        <w:rPr>
          <w:b w:val="0"/>
          <w:bCs w:val="0"/>
        </w:rPr>
        <w:t>.</w:t>
      </w:r>
    </w:p>
    <w:p w14:paraId="3C8CD331" w14:textId="1C00D658" w:rsidR="00037595" w:rsidRDefault="004209D8" w:rsidP="00D552AF">
      <w:pPr>
        <w:pStyle w:val="Antrat1"/>
        <w:spacing w:line="300" w:lineRule="auto"/>
        <w:ind w:left="-170"/>
        <w:jc w:val="both"/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018EE070" w14:textId="185EE669" w:rsidR="00037595" w:rsidRDefault="004209D8" w:rsidP="0017124D">
      <w:pPr>
        <w:spacing w:before="120"/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00414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6F7077">
        <w:rPr>
          <w:b/>
          <w:sz w:val="24"/>
          <w:szCs w:val="24"/>
        </w:rPr>
        <w:t>kovo</w:t>
      </w:r>
      <w:r>
        <w:rPr>
          <w:b/>
          <w:sz w:val="24"/>
          <w:szCs w:val="24"/>
        </w:rPr>
        <w:t xml:space="preserve"> mėn. </w:t>
      </w:r>
      <w:r w:rsidR="00571336">
        <w:rPr>
          <w:b/>
          <w:sz w:val="24"/>
          <w:szCs w:val="24"/>
        </w:rPr>
        <w:t xml:space="preserve">31 </w:t>
      </w:r>
      <w:r>
        <w:rPr>
          <w:b/>
          <w:sz w:val="24"/>
          <w:szCs w:val="24"/>
        </w:rPr>
        <w:t xml:space="preserve">dienai – </w:t>
      </w:r>
      <w:r w:rsidR="000D419D" w:rsidRPr="000D419D">
        <w:rPr>
          <w:b/>
          <w:sz w:val="24"/>
          <w:szCs w:val="24"/>
        </w:rPr>
        <w:t>90814,30</w:t>
      </w:r>
      <w:r>
        <w:rPr>
          <w:b/>
          <w:sz w:val="24"/>
          <w:szCs w:val="24"/>
        </w:rPr>
        <w:t xml:space="preserve">  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10065" w:type="dxa"/>
        <w:tblInd w:w="-147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6237"/>
        <w:gridCol w:w="3828"/>
      </w:tblGrid>
      <w:tr w:rsidR="000D419D" w14:paraId="19096F5A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7E4BE45" w14:textId="5A004ED0" w:rsidR="000D419D" w:rsidRPr="006F7077" w:rsidRDefault="000D419D">
            <w:pPr>
              <w:rPr>
                <w:b/>
                <w:sz w:val="20"/>
                <w:szCs w:val="20"/>
              </w:rPr>
            </w:pPr>
            <w:r w:rsidRPr="006F7077">
              <w:rPr>
                <w:b/>
                <w:sz w:val="20"/>
                <w:szCs w:val="20"/>
              </w:rPr>
              <w:fldChar w:fldCharType="begin"/>
            </w:r>
            <w:r w:rsidRPr="006F7077">
              <w:rPr>
                <w:b/>
                <w:sz w:val="20"/>
                <w:szCs w:val="20"/>
              </w:rPr>
              <w:instrText>TC "151" \l 3</w:instrText>
            </w:r>
            <w:r w:rsidRPr="006F7077">
              <w:rPr>
                <w:b/>
                <w:sz w:val="20"/>
                <w:szCs w:val="20"/>
              </w:rPr>
              <w:fldChar w:fldCharType="end"/>
            </w:r>
            <w:r w:rsidRPr="006F7077">
              <w:rPr>
                <w:b/>
                <w:color w:val="000000"/>
                <w:sz w:val="20"/>
                <w:szCs w:val="20"/>
              </w:rPr>
              <w:t>151 Savivaldybės biudžeto lėšos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left w:w="39" w:type="dxa"/>
            </w:tcMar>
          </w:tcPr>
          <w:p w14:paraId="58AC732D" w14:textId="09797F64" w:rsidR="000D419D" w:rsidRPr="006F7077" w:rsidRDefault="000D419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38912,18</w:t>
            </w:r>
          </w:p>
        </w:tc>
      </w:tr>
      <w:tr w:rsidR="000D419D" w14:paraId="721142DE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0A6D9E3" w14:textId="4255E800" w:rsidR="000D419D" w:rsidRPr="006F7077" w:rsidRDefault="000D419D" w:rsidP="005572A3">
            <w:pPr>
              <w:rPr>
                <w:b/>
                <w:sz w:val="20"/>
                <w:szCs w:val="20"/>
              </w:rPr>
            </w:pPr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2.2.1.1.1.E.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Darbo</w:t>
            </w:r>
            <w:proofErr w:type="spellEnd"/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užmokestis</w:t>
            </w:r>
            <w:proofErr w:type="spellEnd"/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left w:w="39" w:type="dxa"/>
            </w:tcMar>
          </w:tcPr>
          <w:p w14:paraId="5B50A617" w14:textId="7B93FA3E" w:rsidR="000D419D" w:rsidRPr="000D419D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 w:rsidRPr="000D419D">
              <w:rPr>
                <w:color w:val="000000"/>
                <w:sz w:val="20"/>
                <w:szCs w:val="20"/>
              </w:rPr>
              <w:t>37530,48</w:t>
            </w:r>
          </w:p>
        </w:tc>
      </w:tr>
      <w:tr w:rsidR="000D419D" w14:paraId="1305BB97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7CB062D" w14:textId="74B21759" w:rsidR="000D419D" w:rsidRPr="006F7077" w:rsidRDefault="000D419D" w:rsidP="005572A3">
            <w:pPr>
              <w:rPr>
                <w:b/>
                <w:sz w:val="20"/>
                <w:szCs w:val="20"/>
              </w:rPr>
            </w:pPr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2.1.2.1.1.1.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Socialinio</w:t>
            </w:r>
            <w:proofErr w:type="spellEnd"/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draudimo</w:t>
            </w:r>
            <w:proofErr w:type="spellEnd"/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įmokos</w:t>
            </w:r>
            <w:proofErr w:type="spellEnd"/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left w:w="39" w:type="dxa"/>
            </w:tcMar>
          </w:tcPr>
          <w:p w14:paraId="4DAD6C49" w14:textId="558F3B95" w:rsidR="000D419D" w:rsidRPr="000D419D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 w:rsidRPr="000D419D">
              <w:rPr>
                <w:color w:val="000000"/>
                <w:sz w:val="20"/>
                <w:szCs w:val="20"/>
              </w:rPr>
              <w:t>526,95</w:t>
            </w:r>
          </w:p>
        </w:tc>
      </w:tr>
      <w:tr w:rsidR="000D419D" w14:paraId="3E2DF233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858C" w14:textId="4D0CD914" w:rsidR="000D419D" w:rsidRDefault="000D419D" w:rsidP="005572A3">
            <w:r w:rsidRPr="00734467">
              <w:rPr>
                <w:color w:val="000000"/>
                <w:sz w:val="20"/>
                <w:szCs w:val="20"/>
              </w:rPr>
              <w:t>2.2.1.1.1.20. Komunalinių paslaugų įsigijimo išlaidos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05092B8B" w14:textId="48690E68" w:rsidR="000D419D" w:rsidRPr="006F7077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 w:rsidRPr="006F7077">
              <w:rPr>
                <w:color w:val="000000"/>
                <w:sz w:val="20"/>
                <w:szCs w:val="20"/>
              </w:rPr>
              <w:t>854,75</w:t>
            </w:r>
          </w:p>
        </w:tc>
      </w:tr>
      <w:tr w:rsidR="000D419D" w14:paraId="3C3BD0BF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6753" w14:textId="2A3CA8EA" w:rsidR="000D419D" w:rsidRDefault="000D419D" w:rsidP="005572A3">
            <w:r>
              <w:rPr>
                <w:b/>
                <w:color w:val="000000"/>
                <w:sz w:val="20"/>
                <w:szCs w:val="20"/>
              </w:rPr>
              <w:t>142</w:t>
            </w:r>
            <w:r w:rsidRPr="00222196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Valstybės</w:t>
            </w:r>
            <w:r w:rsidRPr="00222196">
              <w:rPr>
                <w:b/>
                <w:color w:val="000000"/>
                <w:sz w:val="20"/>
                <w:szCs w:val="20"/>
              </w:rPr>
              <w:t xml:space="preserve"> biudžeto lėšos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4A3FC439" w14:textId="62B590C9" w:rsidR="000D419D" w:rsidRPr="006F7077" w:rsidRDefault="000D419D" w:rsidP="005572A3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51879,13</w:t>
            </w:r>
          </w:p>
        </w:tc>
      </w:tr>
      <w:tr w:rsidR="000D419D" w14:paraId="7459232C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1125" w14:textId="2B33A098" w:rsidR="000D419D" w:rsidRDefault="000D419D" w:rsidP="005572A3">
            <w:pPr>
              <w:rPr>
                <w:b/>
                <w:color w:val="000000"/>
                <w:sz w:val="20"/>
                <w:szCs w:val="20"/>
              </w:rPr>
            </w:pPr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2.2.1.1.1.E.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Darbo</w:t>
            </w:r>
            <w:proofErr w:type="spellEnd"/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užmokestis</w:t>
            </w:r>
            <w:proofErr w:type="spellEnd"/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76A9C6EF" w14:textId="6AD7D8ED" w:rsidR="000D419D" w:rsidRPr="005572A3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 w:rsidRPr="005572A3">
              <w:rPr>
                <w:color w:val="000000"/>
                <w:sz w:val="20"/>
                <w:szCs w:val="20"/>
              </w:rPr>
              <w:t>50176,74</w:t>
            </w:r>
          </w:p>
        </w:tc>
      </w:tr>
      <w:tr w:rsidR="000D419D" w14:paraId="4C64FE93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FA5F" w14:textId="76A4AF4C" w:rsidR="000D419D" w:rsidRDefault="000D419D" w:rsidP="005572A3">
            <w:pPr>
              <w:rPr>
                <w:b/>
                <w:color w:val="000000"/>
                <w:sz w:val="20"/>
                <w:szCs w:val="20"/>
              </w:rPr>
            </w:pPr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2.1.2.1.1.1.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Socialinio</w:t>
            </w:r>
            <w:proofErr w:type="spellEnd"/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draudimo</w:t>
            </w:r>
            <w:proofErr w:type="spellEnd"/>
            <w:r w:rsidRPr="00664CC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4CC8">
              <w:rPr>
                <w:color w:val="000000"/>
                <w:sz w:val="20"/>
                <w:szCs w:val="20"/>
                <w:lang w:val="en-US"/>
              </w:rPr>
              <w:t>įmokos</w:t>
            </w:r>
            <w:proofErr w:type="spellEnd"/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58FD4DB8" w14:textId="22B879C0" w:rsidR="000D419D" w:rsidRPr="005572A3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 w:rsidRPr="005572A3">
              <w:rPr>
                <w:color w:val="000000"/>
                <w:sz w:val="20"/>
                <w:szCs w:val="20"/>
              </w:rPr>
              <w:t>813,57</w:t>
            </w:r>
          </w:p>
        </w:tc>
      </w:tr>
      <w:tr w:rsidR="000D419D" w14:paraId="1A54A06A" w14:textId="77777777" w:rsidTr="00D32905">
        <w:trPr>
          <w:trHeight w:val="20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9C347E" w14:textId="3158B9BB" w:rsidR="000D419D" w:rsidRDefault="000D419D" w:rsidP="005572A3">
            <w:r>
              <w:rPr>
                <w:color w:val="000000"/>
                <w:sz w:val="20"/>
                <w:szCs w:val="20"/>
              </w:rPr>
              <w:t xml:space="preserve"> 2.2.1.1.1.30. Kitų prekių ir paslaugų įsigijimo išlaidos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A9EB0EB" w14:textId="6985F6E0" w:rsidR="000D419D" w:rsidRPr="006F7077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152,14</w:t>
            </w:r>
          </w:p>
        </w:tc>
      </w:tr>
      <w:tr w:rsidR="000D419D" w14:paraId="7767137F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EACF" w14:textId="6A01D61C" w:rsidR="000D419D" w:rsidRDefault="000D419D" w:rsidP="005572A3">
            <w:r>
              <w:rPr>
                <w:color w:val="000000"/>
                <w:sz w:val="20"/>
                <w:szCs w:val="20"/>
              </w:rPr>
              <w:t xml:space="preserve"> 2.2.1.1.1.16. </w:t>
            </w:r>
            <w:r w:rsidRPr="006F7077">
              <w:rPr>
                <w:color w:val="000000"/>
                <w:sz w:val="20"/>
                <w:szCs w:val="20"/>
              </w:rPr>
              <w:t>Kvalifikacijos kėlimo išlaidos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A8115BC" w14:textId="34387A81" w:rsidR="000D419D" w:rsidRPr="006F7077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0D419D" w14:paraId="6C62DA3C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42C6" w14:textId="0E2F9B81" w:rsidR="000D419D" w:rsidRDefault="000D419D" w:rsidP="005572A3">
            <w:r>
              <w:rPr>
                <w:color w:val="000000"/>
                <w:sz w:val="20"/>
                <w:szCs w:val="20"/>
              </w:rPr>
              <w:lastRenderedPageBreak/>
              <w:t xml:space="preserve"> 2.2.1.1.1.06. Transporto išlaikymo ir transporto paslaugų įsigijimo išlaidos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55227438" w14:textId="3618811B" w:rsidR="000D419D" w:rsidRPr="006F7077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256,88</w:t>
            </w:r>
          </w:p>
        </w:tc>
      </w:tr>
      <w:tr w:rsidR="000D419D" w14:paraId="31E0F201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AC6E" w14:textId="59BF1F77" w:rsidR="000D419D" w:rsidRDefault="000D419D" w:rsidP="005572A3">
            <w:r>
              <w:rPr>
                <w:color w:val="000000"/>
                <w:sz w:val="20"/>
                <w:szCs w:val="20"/>
              </w:rPr>
              <w:t xml:space="preserve"> 2.2.1.1.1.21. Informacinių technologijų prekių ir paslaugų įsigijimo išlaidos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07FDBC86" w14:textId="01D5316B" w:rsidR="000D419D" w:rsidRPr="006F7077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459,80</w:t>
            </w:r>
          </w:p>
        </w:tc>
      </w:tr>
      <w:tr w:rsidR="000D419D" w14:paraId="005165A9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F99C" w14:textId="0ADFBC6F" w:rsidR="000D419D" w:rsidRDefault="000D419D" w:rsidP="005572A3">
            <w:r w:rsidRPr="00CC45B3">
              <w:rPr>
                <w:b/>
                <w:color w:val="000000"/>
                <w:sz w:val="20"/>
                <w:szCs w:val="20"/>
              </w:rPr>
              <w:t>30 Įstaigos pajamų lėšos - (Praėjusių metų likučiai)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43386EFC" w14:textId="747412AA" w:rsidR="000D419D" w:rsidRPr="006F7077" w:rsidRDefault="000D419D" w:rsidP="005572A3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6F7077">
              <w:rPr>
                <w:b/>
                <w:color w:val="000000"/>
                <w:sz w:val="20"/>
                <w:szCs w:val="20"/>
              </w:rPr>
              <w:t>22,99</w:t>
            </w:r>
          </w:p>
        </w:tc>
      </w:tr>
      <w:tr w:rsidR="000D419D" w14:paraId="1F153B4D" w14:textId="77777777" w:rsidTr="00D32905">
        <w:trPr>
          <w:trHeight w:val="205"/>
        </w:trPr>
        <w:tc>
          <w:tcPr>
            <w:tcW w:w="623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9DCE" w14:textId="2634840F" w:rsidR="000D419D" w:rsidRDefault="000D419D" w:rsidP="005572A3">
            <w:r>
              <w:rPr>
                <w:color w:val="000000"/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9" w:type="dxa"/>
            </w:tcMar>
          </w:tcPr>
          <w:p w14:paraId="3F0D36FF" w14:textId="5DFBC519" w:rsidR="000D419D" w:rsidRPr="006F7077" w:rsidRDefault="000D419D" w:rsidP="005572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22,99</w:t>
            </w:r>
          </w:p>
        </w:tc>
      </w:tr>
    </w:tbl>
    <w:p w14:paraId="6B9E7426" w14:textId="77777777" w:rsidR="00037595" w:rsidRDefault="00037595">
      <w:pPr>
        <w:rPr>
          <w:sz w:val="24"/>
          <w:szCs w:val="24"/>
        </w:rPr>
      </w:pPr>
    </w:p>
    <w:p w14:paraId="3B34989B" w14:textId="533008B7" w:rsidR="00553C2A" w:rsidRPr="00875976" w:rsidRDefault="004209D8" w:rsidP="00875976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Gautinų sumų liku</w:t>
      </w:r>
      <w:r w:rsidR="000D419D">
        <w:rPr>
          <w:b/>
          <w:bCs/>
          <w:sz w:val="24"/>
          <w:szCs w:val="24"/>
        </w:rPr>
        <w:t>čio</w:t>
      </w:r>
      <w:r w:rsidR="003B4ED0">
        <w:rPr>
          <w:b/>
          <w:bCs/>
          <w:sz w:val="24"/>
          <w:szCs w:val="24"/>
        </w:rPr>
        <w:t xml:space="preserve"> 202</w:t>
      </w:r>
      <w:r w:rsidR="0000414C">
        <w:rPr>
          <w:b/>
          <w:bCs/>
          <w:sz w:val="24"/>
          <w:szCs w:val="24"/>
        </w:rPr>
        <w:t>2</w:t>
      </w:r>
      <w:r w:rsidR="003B4ED0">
        <w:rPr>
          <w:b/>
          <w:bCs/>
          <w:sz w:val="24"/>
          <w:szCs w:val="24"/>
        </w:rPr>
        <w:t xml:space="preserve"> m. </w:t>
      </w:r>
      <w:r w:rsidR="00C94036">
        <w:rPr>
          <w:b/>
          <w:bCs/>
          <w:sz w:val="24"/>
          <w:szCs w:val="24"/>
        </w:rPr>
        <w:t>kovo</w:t>
      </w:r>
      <w:r w:rsidR="003B4ED0">
        <w:rPr>
          <w:b/>
          <w:bCs/>
          <w:sz w:val="24"/>
          <w:szCs w:val="24"/>
        </w:rPr>
        <w:t xml:space="preserve"> 31 d.</w:t>
      </w:r>
      <w:r w:rsidR="000D419D">
        <w:rPr>
          <w:b/>
          <w:bCs/>
          <w:sz w:val="24"/>
          <w:szCs w:val="24"/>
        </w:rPr>
        <w:t>,</w:t>
      </w:r>
      <w:r w:rsidR="003B4ED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kurį sudar</w:t>
      </w:r>
      <w:r w:rsidR="000D419D">
        <w:rPr>
          <w:b/>
          <w:bCs/>
          <w:sz w:val="24"/>
          <w:szCs w:val="24"/>
        </w:rPr>
        <w:t>ytų</w:t>
      </w:r>
      <w:r>
        <w:rPr>
          <w:b/>
          <w:bCs/>
          <w:sz w:val="24"/>
          <w:szCs w:val="24"/>
        </w:rPr>
        <w:t xml:space="preserve"> gautinos įmokos</w:t>
      </w:r>
      <w:r w:rsidR="000D419D">
        <w:rPr>
          <w:b/>
          <w:bCs/>
          <w:sz w:val="24"/>
          <w:szCs w:val="24"/>
        </w:rPr>
        <w:t xml:space="preserve"> nėra</w:t>
      </w:r>
      <w:r>
        <w:rPr>
          <w:b/>
          <w:bCs/>
          <w:sz w:val="24"/>
          <w:szCs w:val="24"/>
        </w:rPr>
        <w:t>.</w:t>
      </w:r>
    </w:p>
    <w:p w14:paraId="2F458386" w14:textId="77777777" w:rsidR="000D419D" w:rsidRDefault="000D419D" w:rsidP="000D419D">
      <w:pPr>
        <w:pStyle w:val="Pagrindinistekstas"/>
        <w:tabs>
          <w:tab w:val="left" w:pos="7183"/>
        </w:tabs>
        <w:jc w:val="both"/>
      </w:pPr>
    </w:p>
    <w:p w14:paraId="0E221AB9" w14:textId="0B7966FF" w:rsidR="000D419D" w:rsidRDefault="000D419D" w:rsidP="000D419D">
      <w:pPr>
        <w:pStyle w:val="Pagrindinistekstas"/>
        <w:tabs>
          <w:tab w:val="left" w:pos="7183"/>
        </w:tabs>
        <w:jc w:val="both"/>
      </w:pPr>
    </w:p>
    <w:p w14:paraId="4B70FEB5" w14:textId="77777777" w:rsidR="000D419D" w:rsidRDefault="000D419D" w:rsidP="000D419D">
      <w:pPr>
        <w:pStyle w:val="Pagrindinistekstas"/>
        <w:tabs>
          <w:tab w:val="left" w:pos="7183"/>
        </w:tabs>
        <w:jc w:val="both"/>
      </w:pPr>
    </w:p>
    <w:p w14:paraId="6A623916" w14:textId="7EE62E1E" w:rsidR="00037595" w:rsidRDefault="004209D8" w:rsidP="000D419D">
      <w:pPr>
        <w:pStyle w:val="Pagrindinistekstas"/>
        <w:tabs>
          <w:tab w:val="left" w:pos="7183"/>
        </w:tabs>
        <w:jc w:val="both"/>
      </w:pPr>
      <w:r>
        <w:t>Direktor</w:t>
      </w:r>
      <w:r w:rsidR="00FA21B8">
        <w:t>ė</w:t>
      </w:r>
      <w:r w:rsidR="000D419D">
        <w:tab/>
      </w:r>
      <w:r w:rsidR="00FA21B8">
        <w:t xml:space="preserve">Henrieta </w:t>
      </w:r>
      <w:proofErr w:type="spellStart"/>
      <w:r w:rsidR="00FA21B8">
        <w:t>Garbenienė</w:t>
      </w:r>
      <w:proofErr w:type="spellEnd"/>
    </w:p>
    <w:p w14:paraId="2449D796" w14:textId="3FE052A2" w:rsidR="000D419D" w:rsidRDefault="000D419D" w:rsidP="000D419D">
      <w:pPr>
        <w:pStyle w:val="Pagrindinistekstas"/>
        <w:tabs>
          <w:tab w:val="left" w:pos="7183"/>
        </w:tabs>
        <w:jc w:val="both"/>
      </w:pPr>
    </w:p>
    <w:p w14:paraId="7506FD91" w14:textId="77777777" w:rsidR="00FA21B8" w:rsidRDefault="00FA21B8" w:rsidP="00FA21B8">
      <w:pPr>
        <w:pStyle w:val="Pagrindinistekstas"/>
        <w:tabs>
          <w:tab w:val="left" w:pos="7183"/>
        </w:tabs>
        <w:ind w:left="102"/>
        <w:jc w:val="both"/>
      </w:pPr>
    </w:p>
    <w:p w14:paraId="2E6E2D6A" w14:textId="2CAFF97F" w:rsidR="008E4428" w:rsidRDefault="00DE756C" w:rsidP="000D419D">
      <w:pPr>
        <w:pStyle w:val="Pagrindinistekstas"/>
        <w:tabs>
          <w:tab w:val="left" w:pos="7088"/>
        </w:tabs>
      </w:pPr>
      <w:r w:rsidRPr="00DE756C">
        <w:t>Šiaulių apskaitos centro vyr. buhalterė</w:t>
      </w:r>
      <w:r w:rsidR="000D419D">
        <w:tab/>
      </w:r>
      <w:r w:rsidR="00F508C4">
        <w:t>Stanislava</w:t>
      </w:r>
      <w:r w:rsidR="00F508C4">
        <w:rPr>
          <w:spacing w:val="-3"/>
        </w:rPr>
        <w:t xml:space="preserve"> </w:t>
      </w:r>
      <w:proofErr w:type="spellStart"/>
      <w:r w:rsidR="00F508C4">
        <w:t>Vaičiulienė</w:t>
      </w:r>
      <w:bookmarkStart w:id="1" w:name="_Hlk93398097"/>
      <w:proofErr w:type="spellEnd"/>
    </w:p>
    <w:p w14:paraId="12AEFCBD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6F0DDD3B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D4F89E5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12B6729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424F5E0E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1B713F9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13EC9651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5C819333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85B2C96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5FA84BDB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140120ED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0CB4DB31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4F180E52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ADD1C3D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51E212D8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5063C516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18B62AE3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27955F1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2F9A4F81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60E5743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0F9BEA1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663FB3CB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445A901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6F7D303E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046EA08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FB7CD4B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7ADF31DC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1CD9D021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8E6D65F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3B911C75" w14:textId="77777777" w:rsidR="008E4428" w:rsidRDefault="008E4428">
      <w:pPr>
        <w:pStyle w:val="Pagrindinistekstas"/>
        <w:tabs>
          <w:tab w:val="left" w:pos="7303"/>
        </w:tabs>
        <w:ind w:left="102"/>
        <w:jc w:val="both"/>
      </w:pPr>
    </w:p>
    <w:p w14:paraId="1BE014D0" w14:textId="77777777" w:rsidR="0017124D" w:rsidRDefault="0017124D">
      <w:pPr>
        <w:pStyle w:val="Pagrindinistekstas"/>
        <w:tabs>
          <w:tab w:val="left" w:pos="7303"/>
        </w:tabs>
        <w:ind w:left="102"/>
        <w:jc w:val="both"/>
        <w:rPr>
          <w:sz w:val="22"/>
        </w:rPr>
      </w:pPr>
    </w:p>
    <w:p w14:paraId="3BC05D50" w14:textId="77777777" w:rsidR="0017124D" w:rsidRDefault="0017124D">
      <w:pPr>
        <w:pStyle w:val="Pagrindinistekstas"/>
        <w:tabs>
          <w:tab w:val="left" w:pos="7303"/>
        </w:tabs>
        <w:ind w:left="102"/>
        <w:jc w:val="both"/>
        <w:rPr>
          <w:sz w:val="22"/>
        </w:rPr>
      </w:pPr>
    </w:p>
    <w:p w14:paraId="73DC3BE6" w14:textId="77777777" w:rsidR="0017124D" w:rsidRDefault="0017124D">
      <w:pPr>
        <w:pStyle w:val="Pagrindinistekstas"/>
        <w:tabs>
          <w:tab w:val="left" w:pos="7303"/>
        </w:tabs>
        <w:ind w:left="102"/>
        <w:jc w:val="both"/>
        <w:rPr>
          <w:sz w:val="22"/>
        </w:rPr>
      </w:pPr>
    </w:p>
    <w:p w14:paraId="7D00BC56" w14:textId="5DC89A81" w:rsidR="00037595" w:rsidRPr="00D552AF" w:rsidRDefault="00FA21B8">
      <w:pPr>
        <w:pStyle w:val="Pagrindinistekstas"/>
        <w:tabs>
          <w:tab w:val="left" w:pos="7303"/>
        </w:tabs>
        <w:ind w:left="102"/>
        <w:jc w:val="both"/>
        <w:rPr>
          <w:sz w:val="22"/>
        </w:rPr>
      </w:pPr>
      <w:r w:rsidRPr="00D552AF">
        <w:rPr>
          <w:sz w:val="22"/>
        </w:rPr>
        <w:t xml:space="preserve">Alma Stonkutė, tel. +37065913322 el. p. </w:t>
      </w:r>
      <w:proofErr w:type="spellStart"/>
      <w:r w:rsidRPr="00D552AF">
        <w:rPr>
          <w:sz w:val="22"/>
        </w:rPr>
        <w:t>alma.stonkute</w:t>
      </w:r>
      <w:proofErr w:type="spellEnd"/>
      <w:r w:rsidRPr="00D552AF">
        <w:rPr>
          <w:sz w:val="22"/>
          <w:lang w:val="en-US"/>
        </w:rPr>
        <w:t>@</w:t>
      </w:r>
      <w:proofErr w:type="spellStart"/>
      <w:r w:rsidRPr="00D552AF">
        <w:rPr>
          <w:sz w:val="22"/>
          <w:lang w:val="en-US"/>
        </w:rPr>
        <w:t>siauliai.lt</w:t>
      </w:r>
      <w:bookmarkEnd w:id="1"/>
      <w:proofErr w:type="spellEnd"/>
    </w:p>
    <w:sectPr w:rsidR="00037595" w:rsidRPr="00D552AF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0414C"/>
    <w:rsid w:val="00010328"/>
    <w:rsid w:val="00010971"/>
    <w:rsid w:val="00037595"/>
    <w:rsid w:val="000D419D"/>
    <w:rsid w:val="000E4FDE"/>
    <w:rsid w:val="0017124D"/>
    <w:rsid w:val="0022608D"/>
    <w:rsid w:val="00241660"/>
    <w:rsid w:val="00245D0D"/>
    <w:rsid w:val="0029292F"/>
    <w:rsid w:val="002C250A"/>
    <w:rsid w:val="00376A2D"/>
    <w:rsid w:val="0038219C"/>
    <w:rsid w:val="003A6B51"/>
    <w:rsid w:val="003B27B5"/>
    <w:rsid w:val="003B4ED0"/>
    <w:rsid w:val="00413EFE"/>
    <w:rsid w:val="004209D8"/>
    <w:rsid w:val="00435BD4"/>
    <w:rsid w:val="004D3ED8"/>
    <w:rsid w:val="005133C1"/>
    <w:rsid w:val="00553C2A"/>
    <w:rsid w:val="005572A3"/>
    <w:rsid w:val="00565BBC"/>
    <w:rsid w:val="00571336"/>
    <w:rsid w:val="00581ACB"/>
    <w:rsid w:val="0061189E"/>
    <w:rsid w:val="00625787"/>
    <w:rsid w:val="006344BC"/>
    <w:rsid w:val="00677340"/>
    <w:rsid w:val="006C6770"/>
    <w:rsid w:val="006D1873"/>
    <w:rsid w:val="006F7077"/>
    <w:rsid w:val="00767570"/>
    <w:rsid w:val="007E6D08"/>
    <w:rsid w:val="007F4A05"/>
    <w:rsid w:val="00871BB3"/>
    <w:rsid w:val="00875976"/>
    <w:rsid w:val="008B5385"/>
    <w:rsid w:val="008D6BAD"/>
    <w:rsid w:val="008E4428"/>
    <w:rsid w:val="008F6A50"/>
    <w:rsid w:val="00935B4F"/>
    <w:rsid w:val="00946B3A"/>
    <w:rsid w:val="00950047"/>
    <w:rsid w:val="009758C0"/>
    <w:rsid w:val="00984032"/>
    <w:rsid w:val="009D7320"/>
    <w:rsid w:val="00A02008"/>
    <w:rsid w:val="00A24E21"/>
    <w:rsid w:val="00AA006F"/>
    <w:rsid w:val="00B95C90"/>
    <w:rsid w:val="00C63509"/>
    <w:rsid w:val="00C935A4"/>
    <w:rsid w:val="00C94036"/>
    <w:rsid w:val="00CB400B"/>
    <w:rsid w:val="00CB6840"/>
    <w:rsid w:val="00D32905"/>
    <w:rsid w:val="00D401A9"/>
    <w:rsid w:val="00D47A89"/>
    <w:rsid w:val="00D552AF"/>
    <w:rsid w:val="00DB1B60"/>
    <w:rsid w:val="00DB3CA6"/>
    <w:rsid w:val="00DD24EC"/>
    <w:rsid w:val="00DE756C"/>
    <w:rsid w:val="00E05E29"/>
    <w:rsid w:val="00E35E4A"/>
    <w:rsid w:val="00E53B83"/>
    <w:rsid w:val="00ED7D57"/>
    <w:rsid w:val="00F07260"/>
    <w:rsid w:val="00F508C4"/>
    <w:rsid w:val="00FA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B3CA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B3C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B3CA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B3CA6"/>
    <w:rPr>
      <w:rFonts w:ascii="Times New Roman" w:eastAsia="Times New Roman" w:hAnsi="Times New Roman" w:cs="Times New Roman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B3C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B3CA6"/>
    <w:rPr>
      <w:rFonts w:ascii="Times New Roman" w:eastAsia="Times New Roman" w:hAnsi="Times New Roman" w:cs="Times New Roman"/>
      <w:b/>
      <w:bCs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B3CA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B3CA6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3B4ED0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21</cp:revision>
  <cp:lastPrinted>2022-04-19T07:43:00Z</cp:lastPrinted>
  <dcterms:created xsi:type="dcterms:W3CDTF">2022-01-20T06:46:00Z</dcterms:created>
  <dcterms:modified xsi:type="dcterms:W3CDTF">2022-04-19T07:47:00Z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